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C8" w:rsidRDefault="003072C8" w:rsidP="003072C8">
      <w:pPr>
        <w:spacing w:after="0" w:line="360" w:lineRule="auto"/>
        <w:jc w:val="center"/>
        <w:rPr>
          <w:rFonts w:ascii="Arial" w:hAnsi="Arial" w:cs="Arial"/>
          <w:b/>
          <w:bCs/>
          <w:sz w:val="24"/>
          <w:szCs w:val="24"/>
        </w:rPr>
      </w:pPr>
    </w:p>
    <w:p w:rsidR="00A24AC8" w:rsidRDefault="00A24AC8" w:rsidP="003072C8">
      <w:pPr>
        <w:spacing w:after="0" w:line="360" w:lineRule="auto"/>
        <w:jc w:val="center"/>
        <w:rPr>
          <w:rFonts w:ascii="Arial" w:hAnsi="Arial" w:cs="Arial"/>
          <w:b/>
          <w:bCs/>
          <w:sz w:val="24"/>
          <w:szCs w:val="24"/>
        </w:rPr>
      </w:pPr>
    </w:p>
    <w:p w:rsidR="002A63ED" w:rsidRDefault="002A63ED" w:rsidP="002A63ED">
      <w:pPr>
        <w:spacing w:after="0" w:line="360" w:lineRule="auto"/>
        <w:jc w:val="center"/>
        <w:rPr>
          <w:rFonts w:ascii="Arial" w:hAnsi="Arial" w:cs="Arial"/>
          <w:b/>
          <w:bCs/>
          <w:sz w:val="24"/>
          <w:szCs w:val="24"/>
        </w:rPr>
      </w:pPr>
      <w:r w:rsidRPr="00C50E31">
        <w:rPr>
          <w:rFonts w:ascii="Arial" w:hAnsi="Arial" w:cs="Arial"/>
          <w:b/>
          <w:bCs/>
          <w:sz w:val="24"/>
          <w:szCs w:val="24"/>
        </w:rPr>
        <w:t>Première demande d’admission en doctorat</w:t>
      </w:r>
    </w:p>
    <w:p w:rsidR="002A63ED" w:rsidRPr="00C50E31" w:rsidRDefault="002A63ED" w:rsidP="002A63ED">
      <w:pPr>
        <w:spacing w:after="0" w:line="360" w:lineRule="auto"/>
        <w:jc w:val="center"/>
        <w:rPr>
          <w:rFonts w:ascii="Arial" w:hAnsi="Arial" w:cs="Arial"/>
          <w:b/>
          <w:bCs/>
          <w:sz w:val="24"/>
          <w:szCs w:val="24"/>
        </w:rPr>
      </w:pPr>
      <w:r>
        <w:rPr>
          <w:rFonts w:ascii="Arial" w:hAnsi="Arial" w:cs="Arial"/>
          <w:b/>
          <w:bCs/>
          <w:sz w:val="24"/>
          <w:szCs w:val="24"/>
        </w:rPr>
        <w:t>Du 1er juin au 26 juillet 2018 et du 28 août au 16 novembre 2018</w:t>
      </w:r>
    </w:p>
    <w:p w:rsidR="00096D06" w:rsidRPr="000C1717" w:rsidRDefault="00096D06" w:rsidP="00921942">
      <w:pPr>
        <w:spacing w:after="0" w:line="240" w:lineRule="auto"/>
        <w:jc w:val="center"/>
        <w:rPr>
          <w:rFonts w:ascii="Arial" w:hAnsi="Arial" w:cs="Arial"/>
          <w:b/>
          <w:bCs/>
          <w:sz w:val="10"/>
          <w:szCs w:val="10"/>
        </w:rPr>
      </w:pPr>
    </w:p>
    <w:p w:rsidR="003E6650" w:rsidRPr="00C50E31" w:rsidRDefault="003E6650" w:rsidP="003E6650">
      <w:pPr>
        <w:spacing w:after="0"/>
        <w:rPr>
          <w:rFonts w:ascii="Arial" w:hAnsi="Arial" w:cs="Arial"/>
          <w:sz w:val="18"/>
          <w:szCs w:val="18"/>
        </w:rPr>
      </w:pPr>
    </w:p>
    <w:p w:rsidR="003E6650" w:rsidRPr="00C50E31" w:rsidRDefault="003E6650" w:rsidP="003E6650">
      <w:pPr>
        <w:spacing w:after="221"/>
        <w:ind w:left="-5" w:hanging="10"/>
        <w:rPr>
          <w:rFonts w:ascii="Arial" w:hAnsi="Arial" w:cs="Arial"/>
          <w:sz w:val="20"/>
          <w:szCs w:val="20"/>
        </w:rPr>
      </w:pPr>
      <w:r w:rsidRPr="00C50E31">
        <w:rPr>
          <w:rFonts w:ascii="Arial" w:eastAsia="Arial" w:hAnsi="Arial" w:cs="Arial"/>
          <w:b/>
          <w:sz w:val="20"/>
          <w:szCs w:val="20"/>
        </w:rPr>
        <w:t xml:space="preserve">Procédure </w:t>
      </w:r>
    </w:p>
    <w:p w:rsidR="003E6650" w:rsidRPr="00201CCD" w:rsidRDefault="003E6650" w:rsidP="008973B6">
      <w:pPr>
        <w:pStyle w:val="Paragraphedeliste"/>
        <w:numPr>
          <w:ilvl w:val="0"/>
          <w:numId w:val="12"/>
        </w:numPr>
        <w:spacing w:after="0" w:line="250" w:lineRule="auto"/>
        <w:ind w:left="357" w:hanging="357"/>
        <w:jc w:val="both"/>
        <w:rPr>
          <w:rFonts w:ascii="Arial" w:hAnsi="Arial" w:cs="Arial"/>
          <w:sz w:val="18"/>
          <w:szCs w:val="18"/>
        </w:rPr>
      </w:pPr>
      <w:r w:rsidRPr="008973B6">
        <w:rPr>
          <w:rFonts w:ascii="Arial" w:eastAsia="Arial" w:hAnsi="Arial" w:cs="Arial"/>
          <w:sz w:val="18"/>
          <w:szCs w:val="18"/>
        </w:rPr>
        <w:t>Avant de déposer votre dossier, vous devez prendre contact avec un enseignant susceptible de diriger votre thèse en lui envoyant un curriculum vitae et un court projet de recherche. Vous trouverez les coordonnées des responsables des unités de recherche qui pourront vous aider à trouver un directeur d</w:t>
      </w:r>
      <w:r w:rsidR="00F97E8F">
        <w:rPr>
          <w:rFonts w:ascii="Arial" w:eastAsia="Arial" w:hAnsi="Arial" w:cs="Arial"/>
          <w:sz w:val="18"/>
          <w:szCs w:val="18"/>
        </w:rPr>
        <w:t xml:space="preserve">e thèse à l’adresse suivante : </w:t>
      </w:r>
    </w:p>
    <w:p w:rsidR="008C4C42" w:rsidRPr="00354E21" w:rsidRDefault="008C4C42" w:rsidP="008C4C42">
      <w:pPr>
        <w:pStyle w:val="Paragraphedeliste"/>
        <w:spacing w:after="0" w:line="250" w:lineRule="auto"/>
        <w:ind w:left="357"/>
        <w:jc w:val="both"/>
        <w:rPr>
          <w:rFonts w:ascii="Arial" w:hAnsi="Arial" w:cs="Arial"/>
          <w:sz w:val="18"/>
          <w:szCs w:val="18"/>
        </w:rPr>
      </w:pPr>
    </w:p>
    <w:p w:rsidR="008C4C42" w:rsidRPr="00557BC5" w:rsidRDefault="00557BC5" w:rsidP="00A13239">
      <w:pPr>
        <w:spacing w:after="0"/>
        <w:ind w:left="360" w:right="-449" w:hanging="927"/>
        <w:jc w:val="center"/>
        <w:rPr>
          <w:rStyle w:val="Lienhypertexte"/>
          <w:rFonts w:ascii="Arial" w:hAnsi="Arial" w:cs="Arial"/>
          <w:sz w:val="16"/>
          <w:szCs w:val="16"/>
        </w:rPr>
      </w:pPr>
      <w:r>
        <w:rPr>
          <w:sz w:val="16"/>
          <w:szCs w:val="16"/>
        </w:rPr>
        <w:t xml:space="preserve">          </w:t>
      </w:r>
      <w:hyperlink r:id="rId8" w:history="1">
        <w:r w:rsidRPr="00557BC5">
          <w:rPr>
            <w:rStyle w:val="Lienhypertexte"/>
            <w:rFonts w:ascii="Arial" w:hAnsi="Arial" w:cs="Arial"/>
            <w:sz w:val="16"/>
            <w:szCs w:val="16"/>
          </w:rPr>
          <w:t>https://ed-eos.u-paris10.fr/equipes-d-accueil-et-partenariat-621699.kjsp?RH=1434445471761_LANGUE_HIDDEN&amp;RF=1437575043471</w:t>
        </w:r>
      </w:hyperlink>
    </w:p>
    <w:p w:rsidR="00557BC5" w:rsidRPr="00AE426D" w:rsidRDefault="00557BC5" w:rsidP="00A13239">
      <w:pPr>
        <w:spacing w:after="0"/>
        <w:ind w:left="360" w:right="-449" w:hanging="927"/>
        <w:jc w:val="center"/>
        <w:rPr>
          <w:rFonts w:ascii="Arial" w:eastAsia="Arial" w:hAnsi="Arial" w:cs="Arial"/>
          <w:sz w:val="18"/>
          <w:szCs w:val="18"/>
        </w:rPr>
      </w:pPr>
    </w:p>
    <w:p w:rsidR="003E6650" w:rsidRPr="008973B6" w:rsidRDefault="003E6650" w:rsidP="008973B6">
      <w:pPr>
        <w:pStyle w:val="Paragraphedeliste"/>
        <w:numPr>
          <w:ilvl w:val="0"/>
          <w:numId w:val="12"/>
        </w:numPr>
        <w:spacing w:after="0"/>
        <w:ind w:left="357" w:hanging="357"/>
        <w:rPr>
          <w:rFonts w:ascii="Arial" w:hAnsi="Arial" w:cs="Arial"/>
          <w:sz w:val="18"/>
          <w:szCs w:val="18"/>
        </w:rPr>
      </w:pPr>
      <w:r w:rsidRPr="008973B6">
        <w:rPr>
          <w:rFonts w:ascii="Arial" w:eastAsia="Arial" w:hAnsi="Arial" w:cs="Arial"/>
          <w:sz w:val="18"/>
          <w:szCs w:val="18"/>
        </w:rPr>
        <w:t>Vous devrez ensuite :</w:t>
      </w:r>
    </w:p>
    <w:p w:rsidR="00F97E8F" w:rsidRPr="00F97E8F" w:rsidRDefault="00A24AC8" w:rsidP="00F97E8F">
      <w:pPr>
        <w:pStyle w:val="Paragraphedeliste"/>
        <w:numPr>
          <w:ilvl w:val="0"/>
          <w:numId w:val="8"/>
        </w:numPr>
        <w:spacing w:after="22" w:line="249" w:lineRule="auto"/>
        <w:jc w:val="both"/>
        <w:rPr>
          <w:rFonts w:ascii="Arial" w:hAnsi="Arial" w:cs="Arial"/>
          <w:sz w:val="16"/>
          <w:szCs w:val="16"/>
        </w:rPr>
      </w:pPr>
      <w:r>
        <w:rPr>
          <w:rFonts w:ascii="Arial" w:hAnsi="Arial" w:cs="Arial"/>
          <w:sz w:val="18"/>
          <w:szCs w:val="18"/>
        </w:rPr>
        <w:t xml:space="preserve">Télécharger  votre dossier </w:t>
      </w:r>
    </w:p>
    <w:p w:rsidR="003E6650" w:rsidRDefault="00F97E8F" w:rsidP="00B34D69">
      <w:pPr>
        <w:pStyle w:val="Paragraphedeliste"/>
        <w:numPr>
          <w:ilvl w:val="0"/>
          <w:numId w:val="8"/>
        </w:numPr>
        <w:spacing w:after="22" w:line="249" w:lineRule="auto"/>
        <w:jc w:val="both"/>
        <w:rPr>
          <w:rFonts w:ascii="Arial" w:hAnsi="Arial" w:cs="Arial"/>
          <w:sz w:val="18"/>
          <w:szCs w:val="18"/>
        </w:rPr>
      </w:pPr>
      <w:r>
        <w:rPr>
          <w:rFonts w:ascii="Arial" w:hAnsi="Arial" w:cs="Arial"/>
          <w:sz w:val="18"/>
          <w:szCs w:val="18"/>
        </w:rPr>
        <w:t>F</w:t>
      </w:r>
      <w:r w:rsidR="003E6650" w:rsidRPr="008973B6">
        <w:rPr>
          <w:rFonts w:ascii="Arial" w:hAnsi="Arial" w:cs="Arial"/>
          <w:sz w:val="18"/>
          <w:szCs w:val="18"/>
        </w:rPr>
        <w:t>aire signer toutes les pièces par votre directeur de thèse et le directeur de l’unité de recherche</w:t>
      </w:r>
      <w:r w:rsidR="002A63ED">
        <w:rPr>
          <w:rFonts w:ascii="Arial" w:hAnsi="Arial" w:cs="Arial"/>
          <w:sz w:val="18"/>
          <w:szCs w:val="18"/>
        </w:rPr>
        <w:t> </w:t>
      </w:r>
    </w:p>
    <w:p w:rsidR="00F97E8F" w:rsidRPr="008973B6" w:rsidRDefault="00F97E8F" w:rsidP="00B34D69">
      <w:pPr>
        <w:pStyle w:val="Paragraphedeliste"/>
        <w:numPr>
          <w:ilvl w:val="0"/>
          <w:numId w:val="8"/>
        </w:numPr>
        <w:spacing w:after="22" w:line="249" w:lineRule="auto"/>
        <w:jc w:val="both"/>
        <w:rPr>
          <w:rFonts w:ascii="Arial" w:hAnsi="Arial" w:cs="Arial"/>
          <w:sz w:val="18"/>
          <w:szCs w:val="18"/>
        </w:rPr>
      </w:pPr>
      <w:r>
        <w:rPr>
          <w:rFonts w:ascii="Arial" w:hAnsi="Arial" w:cs="Arial"/>
          <w:sz w:val="18"/>
          <w:szCs w:val="18"/>
        </w:rPr>
        <w:t>Retourner votre dossier (par mail, voi</w:t>
      </w:r>
      <w:r w:rsidR="00A24AC8">
        <w:rPr>
          <w:rFonts w:ascii="Arial" w:hAnsi="Arial" w:cs="Arial"/>
          <w:sz w:val="18"/>
          <w:szCs w:val="18"/>
        </w:rPr>
        <w:t>e postale ou en vous présentant</w:t>
      </w:r>
      <w:r w:rsidR="003A7306">
        <w:rPr>
          <w:rFonts w:ascii="Arial" w:hAnsi="Arial" w:cs="Arial"/>
          <w:sz w:val="18"/>
          <w:szCs w:val="18"/>
        </w:rPr>
        <w:t xml:space="preserve"> au </w:t>
      </w:r>
      <w:r w:rsidR="00BC4630">
        <w:rPr>
          <w:rFonts w:ascii="Arial" w:hAnsi="Arial" w:cs="Arial"/>
          <w:sz w:val="18"/>
          <w:szCs w:val="18"/>
        </w:rPr>
        <w:t>bureau</w:t>
      </w:r>
      <w:r w:rsidR="00043393">
        <w:rPr>
          <w:rFonts w:ascii="Arial" w:hAnsi="Arial" w:cs="Arial"/>
          <w:sz w:val="18"/>
          <w:szCs w:val="18"/>
        </w:rPr>
        <w:t xml:space="preserve"> A301a</w:t>
      </w:r>
      <w:r w:rsidR="00BC4630">
        <w:rPr>
          <w:rFonts w:ascii="Arial" w:hAnsi="Arial" w:cs="Arial"/>
          <w:sz w:val="18"/>
          <w:szCs w:val="18"/>
        </w:rPr>
        <w:t>)</w:t>
      </w:r>
      <w:r w:rsidR="00A24AC8">
        <w:rPr>
          <w:rFonts w:ascii="Arial" w:hAnsi="Arial" w:cs="Arial"/>
          <w:sz w:val="18"/>
          <w:szCs w:val="18"/>
        </w:rPr>
        <w:t xml:space="preserve"> </w:t>
      </w:r>
      <w:r>
        <w:rPr>
          <w:rFonts w:ascii="Arial" w:hAnsi="Arial" w:cs="Arial"/>
          <w:sz w:val="18"/>
          <w:szCs w:val="18"/>
        </w:rPr>
        <w:t>auprès de la gestionnaire de l’ED</w:t>
      </w:r>
      <w:r w:rsidR="00A24AC8">
        <w:rPr>
          <w:rFonts w:ascii="Arial" w:hAnsi="Arial" w:cs="Arial"/>
          <w:sz w:val="18"/>
          <w:szCs w:val="18"/>
        </w:rPr>
        <w:t>,</w:t>
      </w:r>
      <w:r>
        <w:rPr>
          <w:rFonts w:ascii="Arial" w:hAnsi="Arial" w:cs="Arial"/>
          <w:sz w:val="18"/>
          <w:szCs w:val="18"/>
        </w:rPr>
        <w:t xml:space="preserve"> qui se chargera des signatures du directeur de l’Ecole Doctorale.</w:t>
      </w:r>
    </w:p>
    <w:p w:rsidR="003E6650" w:rsidRPr="00C50E31" w:rsidRDefault="003E6650" w:rsidP="003E6650">
      <w:pPr>
        <w:numPr>
          <w:ilvl w:val="0"/>
          <w:numId w:val="6"/>
        </w:numPr>
        <w:spacing w:after="23" w:line="249" w:lineRule="auto"/>
        <w:ind w:hanging="360"/>
        <w:jc w:val="both"/>
        <w:rPr>
          <w:rFonts w:ascii="Arial" w:hAnsi="Arial" w:cs="Arial"/>
          <w:sz w:val="18"/>
          <w:szCs w:val="18"/>
        </w:rPr>
      </w:pPr>
      <w:r w:rsidRPr="00C50E31">
        <w:rPr>
          <w:rFonts w:ascii="Arial" w:eastAsia="Arial" w:hAnsi="Arial" w:cs="Arial"/>
          <w:sz w:val="18"/>
          <w:szCs w:val="18"/>
        </w:rPr>
        <w:t>Si votre demande est a</w:t>
      </w:r>
      <w:r w:rsidR="00921942">
        <w:rPr>
          <w:rFonts w:ascii="Arial" w:eastAsia="Arial" w:hAnsi="Arial" w:cs="Arial"/>
          <w:sz w:val="18"/>
          <w:szCs w:val="18"/>
        </w:rPr>
        <w:t>cceptée par le Directeur de l’École Doctorale</w:t>
      </w:r>
      <w:r w:rsidRPr="00C50E31">
        <w:rPr>
          <w:rFonts w:ascii="Arial" w:eastAsia="Arial" w:hAnsi="Arial" w:cs="Arial"/>
          <w:sz w:val="18"/>
          <w:szCs w:val="18"/>
        </w:rPr>
        <w:t xml:space="preserve"> vous recevrez</w:t>
      </w:r>
      <w:r w:rsidR="00354E21">
        <w:rPr>
          <w:rFonts w:ascii="Arial" w:eastAsia="Arial" w:hAnsi="Arial" w:cs="Arial"/>
          <w:sz w:val="18"/>
          <w:szCs w:val="18"/>
        </w:rPr>
        <w:t xml:space="preserve"> </w:t>
      </w:r>
      <w:r w:rsidRPr="00C50E31">
        <w:rPr>
          <w:rFonts w:ascii="Arial" w:eastAsia="Arial" w:hAnsi="Arial" w:cs="Arial"/>
          <w:sz w:val="18"/>
          <w:szCs w:val="18"/>
        </w:rPr>
        <w:t xml:space="preserve">une autorisation d’inscription que vous présenterez au service des inscriptions administratives (Rez-de-chaussée du bâtiment </w:t>
      </w:r>
      <w:r w:rsidR="00491D3D">
        <w:rPr>
          <w:rFonts w:ascii="Arial" w:eastAsia="Arial" w:hAnsi="Arial" w:cs="Arial"/>
          <w:sz w:val="18"/>
          <w:szCs w:val="18"/>
        </w:rPr>
        <w:t xml:space="preserve">René </w:t>
      </w:r>
      <w:proofErr w:type="spellStart"/>
      <w:r w:rsidR="00491D3D">
        <w:rPr>
          <w:rFonts w:ascii="Arial" w:eastAsia="Arial" w:hAnsi="Arial" w:cs="Arial"/>
          <w:sz w:val="18"/>
          <w:szCs w:val="18"/>
        </w:rPr>
        <w:t>Rémond</w:t>
      </w:r>
      <w:proofErr w:type="spellEnd"/>
      <w:r w:rsidR="002A63ED">
        <w:rPr>
          <w:rFonts w:ascii="Arial" w:eastAsia="Arial" w:hAnsi="Arial" w:cs="Arial"/>
          <w:sz w:val="18"/>
          <w:szCs w:val="18"/>
        </w:rPr>
        <w:t>, bureau 02</w:t>
      </w:r>
      <w:r w:rsidR="00043393">
        <w:rPr>
          <w:rFonts w:ascii="Arial" w:eastAsia="Arial" w:hAnsi="Arial" w:cs="Arial"/>
          <w:sz w:val="18"/>
          <w:szCs w:val="18"/>
        </w:rPr>
        <w:t xml:space="preserve"> ou 09</w:t>
      </w:r>
      <w:r w:rsidRPr="00C50E31">
        <w:rPr>
          <w:rFonts w:ascii="Arial" w:eastAsia="Arial" w:hAnsi="Arial" w:cs="Arial"/>
          <w:sz w:val="18"/>
          <w:szCs w:val="18"/>
        </w:rPr>
        <w:t xml:space="preserve">). </w:t>
      </w:r>
      <w:r w:rsidRPr="00C50E31">
        <w:rPr>
          <w:rFonts w:ascii="Arial" w:eastAsia="Arial" w:hAnsi="Arial" w:cs="Arial"/>
          <w:b/>
          <w:sz w:val="18"/>
          <w:szCs w:val="18"/>
        </w:rPr>
        <w:t xml:space="preserve">Aucune inscription ne sera faite par le secrétariat de l’ED. </w:t>
      </w:r>
    </w:p>
    <w:p w:rsidR="003E6650" w:rsidRPr="00C50E31" w:rsidRDefault="003E6650" w:rsidP="003E6650">
      <w:pPr>
        <w:numPr>
          <w:ilvl w:val="0"/>
          <w:numId w:val="6"/>
        </w:numPr>
        <w:spacing w:after="256" w:line="249" w:lineRule="auto"/>
        <w:ind w:hanging="360"/>
        <w:jc w:val="both"/>
        <w:rPr>
          <w:rFonts w:ascii="Arial" w:hAnsi="Arial" w:cs="Arial"/>
          <w:sz w:val="18"/>
          <w:szCs w:val="18"/>
        </w:rPr>
      </w:pPr>
      <w:r w:rsidRPr="00C50E31">
        <w:rPr>
          <w:rFonts w:ascii="Arial" w:eastAsia="Arial" w:hAnsi="Arial" w:cs="Arial"/>
          <w:sz w:val="18"/>
          <w:szCs w:val="18"/>
        </w:rPr>
        <w:t>Si votre demande est refusée</w:t>
      </w:r>
      <w:r w:rsidR="002A63ED">
        <w:rPr>
          <w:rFonts w:ascii="Arial" w:eastAsia="Arial" w:hAnsi="Arial" w:cs="Arial"/>
          <w:sz w:val="18"/>
          <w:szCs w:val="18"/>
        </w:rPr>
        <w:t>,</w:t>
      </w:r>
      <w:r w:rsidRPr="00C50E31">
        <w:rPr>
          <w:rFonts w:ascii="Arial" w:eastAsia="Arial" w:hAnsi="Arial" w:cs="Arial"/>
          <w:sz w:val="18"/>
          <w:szCs w:val="18"/>
        </w:rPr>
        <w:t xml:space="preserve"> vous recevrez</w:t>
      </w:r>
      <w:r w:rsidR="00A24AC8">
        <w:rPr>
          <w:rFonts w:ascii="Arial" w:eastAsia="Arial" w:hAnsi="Arial" w:cs="Arial"/>
          <w:sz w:val="18"/>
          <w:szCs w:val="18"/>
        </w:rPr>
        <w:t xml:space="preserve"> </w:t>
      </w:r>
      <w:r w:rsidRPr="00C50E31">
        <w:rPr>
          <w:rFonts w:ascii="Arial" w:eastAsia="Arial" w:hAnsi="Arial" w:cs="Arial"/>
          <w:sz w:val="18"/>
          <w:szCs w:val="18"/>
        </w:rPr>
        <w:t>une notification de refus d’inscription.</w:t>
      </w:r>
      <w:r w:rsidRPr="00C50E31">
        <w:rPr>
          <w:rFonts w:ascii="Arial" w:eastAsia="Arial" w:hAnsi="Arial" w:cs="Arial"/>
          <w:b/>
          <w:sz w:val="18"/>
          <w:szCs w:val="18"/>
        </w:rPr>
        <w:t xml:space="preserve"> </w:t>
      </w:r>
    </w:p>
    <w:p w:rsidR="003E6650" w:rsidRPr="00C50E31" w:rsidRDefault="003E6650" w:rsidP="003E6650">
      <w:pPr>
        <w:pBdr>
          <w:top w:val="single" w:sz="4" w:space="0" w:color="000000"/>
          <w:left w:val="single" w:sz="4" w:space="0" w:color="000000"/>
          <w:bottom w:val="single" w:sz="4" w:space="0" w:color="000000"/>
          <w:right w:val="single" w:sz="4" w:space="0" w:color="000000"/>
        </w:pBdr>
        <w:spacing w:after="8" w:line="243" w:lineRule="auto"/>
        <w:ind w:left="345" w:right="-13"/>
        <w:jc w:val="both"/>
        <w:rPr>
          <w:rFonts w:ascii="Arial" w:hAnsi="Arial" w:cs="Arial"/>
          <w:sz w:val="18"/>
          <w:szCs w:val="18"/>
        </w:rPr>
      </w:pPr>
      <w:r w:rsidRPr="00C50E31">
        <w:rPr>
          <w:rFonts w:ascii="Arial" w:eastAsia="Arial" w:hAnsi="Arial" w:cs="Arial"/>
          <w:sz w:val="18"/>
          <w:szCs w:val="18"/>
        </w:rPr>
        <w:t xml:space="preserve">Attention - Les demandes d’admission en première année de doctorat, dans le cadre d’une </w:t>
      </w:r>
      <w:r w:rsidRPr="00C50E31">
        <w:rPr>
          <w:rFonts w:ascii="Arial" w:eastAsia="Arial" w:hAnsi="Arial" w:cs="Arial"/>
          <w:b/>
          <w:sz w:val="18"/>
          <w:szCs w:val="18"/>
        </w:rPr>
        <w:t>cotutelle de thèse avec un établissement étranger</w:t>
      </w:r>
      <w:r w:rsidRPr="00C50E31">
        <w:rPr>
          <w:rFonts w:ascii="Arial" w:eastAsia="Arial" w:hAnsi="Arial" w:cs="Arial"/>
          <w:sz w:val="18"/>
          <w:szCs w:val="18"/>
        </w:rPr>
        <w:t>, sont soumises à la même procédure. Au moment de l’inscription administrative, l’étudiant devra présenter</w:t>
      </w:r>
      <w:r w:rsidR="00A24AC8">
        <w:rPr>
          <w:rFonts w:ascii="Arial" w:eastAsia="Arial" w:hAnsi="Arial" w:cs="Arial"/>
          <w:sz w:val="18"/>
          <w:szCs w:val="18"/>
        </w:rPr>
        <w:t xml:space="preserve"> l’un des documents suivants :</w:t>
      </w:r>
    </w:p>
    <w:p w:rsidR="003E6650" w:rsidRPr="00C50E31" w:rsidRDefault="003E6650" w:rsidP="003E6650">
      <w:pPr>
        <w:numPr>
          <w:ilvl w:val="1"/>
          <w:numId w:val="6"/>
        </w:numPr>
        <w:pBdr>
          <w:top w:val="single" w:sz="4" w:space="0" w:color="000000"/>
          <w:left w:val="single" w:sz="4" w:space="0" w:color="000000"/>
          <w:bottom w:val="single" w:sz="4" w:space="0" w:color="000000"/>
          <w:right w:val="single" w:sz="4" w:space="0" w:color="000000"/>
        </w:pBdr>
        <w:spacing w:after="8" w:line="243" w:lineRule="auto"/>
        <w:ind w:right="-13" w:hanging="360"/>
        <w:jc w:val="both"/>
        <w:rPr>
          <w:rFonts w:ascii="Arial" w:hAnsi="Arial" w:cs="Arial"/>
          <w:sz w:val="18"/>
          <w:szCs w:val="18"/>
        </w:rPr>
      </w:pPr>
      <w:r w:rsidRPr="00C50E31">
        <w:rPr>
          <w:rFonts w:ascii="Arial" w:eastAsia="Arial" w:hAnsi="Arial" w:cs="Arial"/>
          <w:b/>
          <w:sz w:val="18"/>
          <w:szCs w:val="18"/>
        </w:rPr>
        <w:t>La convention</w:t>
      </w:r>
      <w:r w:rsidRPr="00C50E31">
        <w:rPr>
          <w:rFonts w:ascii="Arial" w:eastAsia="Arial" w:hAnsi="Arial" w:cs="Arial"/>
          <w:sz w:val="18"/>
          <w:szCs w:val="18"/>
        </w:rPr>
        <w:t xml:space="preserve"> établie entre l’Université Paris Nanterre et l’établissement étranger. (Vous pouvez vous procurer une convention type auprès du service des cotutelles : </w:t>
      </w:r>
      <w:r w:rsidR="000457F8">
        <w:rPr>
          <w:rFonts w:ascii="Arial" w:eastAsia="Arial" w:hAnsi="Arial" w:cs="Arial"/>
          <w:sz w:val="18"/>
          <w:szCs w:val="18"/>
        </w:rPr>
        <w:t>(</w:t>
      </w:r>
      <w:r w:rsidRPr="00C50E31">
        <w:rPr>
          <w:rFonts w:ascii="Arial" w:eastAsia="Arial" w:hAnsi="Arial" w:cs="Arial"/>
          <w:color w:val="0000FF"/>
          <w:sz w:val="18"/>
          <w:szCs w:val="18"/>
          <w:u w:val="single" w:color="0000FF"/>
        </w:rPr>
        <w:t>cotutelles@</w:t>
      </w:r>
      <w:r w:rsidR="002A63ED">
        <w:rPr>
          <w:rFonts w:ascii="Arial" w:eastAsia="Arial" w:hAnsi="Arial" w:cs="Arial"/>
          <w:color w:val="0000FF"/>
          <w:sz w:val="18"/>
          <w:szCs w:val="18"/>
          <w:u w:val="single" w:color="0000FF"/>
        </w:rPr>
        <w:t>parisnanterre</w:t>
      </w:r>
      <w:r w:rsidRPr="00C50E31">
        <w:rPr>
          <w:rFonts w:ascii="Arial" w:eastAsia="Arial" w:hAnsi="Arial" w:cs="Arial"/>
          <w:color w:val="0000FF"/>
          <w:sz w:val="18"/>
          <w:szCs w:val="18"/>
          <w:u w:val="single" w:color="0000FF"/>
        </w:rPr>
        <w:t>.fr</w:t>
      </w:r>
      <w:r w:rsidRPr="00C50E31">
        <w:rPr>
          <w:rFonts w:ascii="Arial" w:eastAsia="Arial" w:hAnsi="Arial" w:cs="Arial"/>
          <w:sz w:val="18"/>
          <w:szCs w:val="18"/>
        </w:rPr>
        <w:t xml:space="preserve">). </w:t>
      </w:r>
    </w:p>
    <w:p w:rsidR="003E6650" w:rsidRPr="00C50E31" w:rsidRDefault="003E6650" w:rsidP="003E6650">
      <w:pPr>
        <w:numPr>
          <w:ilvl w:val="1"/>
          <w:numId w:val="6"/>
        </w:numPr>
        <w:pBdr>
          <w:top w:val="single" w:sz="4" w:space="0" w:color="000000"/>
          <w:left w:val="single" w:sz="4" w:space="0" w:color="000000"/>
          <w:bottom w:val="single" w:sz="4" w:space="0" w:color="000000"/>
          <w:right w:val="single" w:sz="4" w:space="0" w:color="000000"/>
        </w:pBdr>
        <w:spacing w:after="8" w:line="243" w:lineRule="auto"/>
        <w:ind w:right="-13" w:hanging="360"/>
        <w:jc w:val="both"/>
        <w:rPr>
          <w:rFonts w:ascii="Arial" w:hAnsi="Arial" w:cs="Arial"/>
          <w:sz w:val="18"/>
          <w:szCs w:val="18"/>
        </w:rPr>
      </w:pPr>
      <w:r w:rsidRPr="00C50E31">
        <w:rPr>
          <w:rFonts w:ascii="Arial" w:eastAsia="Arial" w:hAnsi="Arial" w:cs="Arial"/>
          <w:sz w:val="18"/>
          <w:szCs w:val="18"/>
        </w:rPr>
        <w:t xml:space="preserve">Si la convention n’est pas finalisée, le document « </w:t>
      </w:r>
      <w:r w:rsidRPr="00C50E31">
        <w:rPr>
          <w:rFonts w:ascii="Arial" w:eastAsia="Arial" w:hAnsi="Arial" w:cs="Arial"/>
          <w:b/>
          <w:sz w:val="18"/>
          <w:szCs w:val="18"/>
        </w:rPr>
        <w:t xml:space="preserve">Mise en place d’une convention de cotutelle internationale </w:t>
      </w:r>
      <w:r w:rsidRPr="00C50E31">
        <w:rPr>
          <w:rFonts w:ascii="Arial" w:eastAsia="Arial" w:hAnsi="Arial" w:cs="Arial"/>
          <w:sz w:val="18"/>
          <w:szCs w:val="18"/>
        </w:rPr>
        <w:t xml:space="preserve">» </w:t>
      </w:r>
      <w:r w:rsidR="00CE16E3">
        <w:rPr>
          <w:rFonts w:ascii="Arial" w:eastAsia="Arial" w:hAnsi="Arial" w:cs="Arial"/>
          <w:i/>
          <w:sz w:val="18"/>
          <w:szCs w:val="18"/>
        </w:rPr>
        <w:t>(document 6</w:t>
      </w:r>
      <w:r w:rsidRPr="00C50E31">
        <w:rPr>
          <w:rFonts w:ascii="Arial" w:eastAsia="Arial" w:hAnsi="Arial" w:cs="Arial"/>
          <w:i/>
          <w:sz w:val="18"/>
          <w:szCs w:val="18"/>
        </w:rPr>
        <w:t>)</w:t>
      </w:r>
      <w:r w:rsidRPr="00C50E31">
        <w:rPr>
          <w:rFonts w:ascii="Arial" w:eastAsia="Arial" w:hAnsi="Arial" w:cs="Arial"/>
          <w:sz w:val="18"/>
          <w:szCs w:val="18"/>
        </w:rPr>
        <w:t xml:space="preserve"> complété et signé par le directeur de t</w:t>
      </w:r>
      <w:r w:rsidR="00760F4E">
        <w:rPr>
          <w:rFonts w:ascii="Arial" w:eastAsia="Arial" w:hAnsi="Arial" w:cs="Arial"/>
          <w:sz w:val="18"/>
          <w:szCs w:val="18"/>
        </w:rPr>
        <w:t>hèse de l’université Paris Nanterre.</w:t>
      </w:r>
      <w:r w:rsidRPr="00C50E31">
        <w:rPr>
          <w:rFonts w:ascii="Arial" w:eastAsia="Arial" w:hAnsi="Arial" w:cs="Arial"/>
          <w:sz w:val="18"/>
          <w:szCs w:val="18"/>
        </w:rPr>
        <w:t xml:space="preserve"> </w:t>
      </w:r>
    </w:p>
    <w:p w:rsidR="003E6650" w:rsidRPr="000C1717" w:rsidRDefault="003E6650" w:rsidP="003E6650">
      <w:pPr>
        <w:spacing w:after="223"/>
        <w:ind w:left="1080"/>
        <w:rPr>
          <w:rFonts w:ascii="Arial" w:hAnsi="Arial" w:cs="Arial"/>
          <w:sz w:val="10"/>
          <w:szCs w:val="10"/>
        </w:rPr>
      </w:pPr>
      <w:r w:rsidRPr="00C50E31">
        <w:rPr>
          <w:rFonts w:ascii="Arial" w:eastAsia="Arial" w:hAnsi="Arial" w:cs="Arial"/>
          <w:sz w:val="18"/>
          <w:szCs w:val="18"/>
        </w:rPr>
        <w:t xml:space="preserve"> </w:t>
      </w:r>
    </w:p>
    <w:p w:rsidR="003E6650" w:rsidRPr="00C50E31" w:rsidRDefault="003E6650" w:rsidP="003E6650">
      <w:pPr>
        <w:spacing w:after="221"/>
        <w:ind w:left="-5" w:hanging="10"/>
        <w:rPr>
          <w:rFonts w:ascii="Arial" w:hAnsi="Arial" w:cs="Arial"/>
          <w:sz w:val="20"/>
          <w:szCs w:val="20"/>
        </w:rPr>
      </w:pPr>
      <w:r w:rsidRPr="00C50E31">
        <w:rPr>
          <w:rFonts w:ascii="Arial" w:eastAsia="Arial" w:hAnsi="Arial" w:cs="Arial"/>
          <w:b/>
          <w:sz w:val="20"/>
          <w:szCs w:val="20"/>
        </w:rPr>
        <w:t xml:space="preserve">Pièces indispensables à la constitution du dossier </w:t>
      </w:r>
    </w:p>
    <w:p w:rsidR="003E6650" w:rsidRPr="00760F4E"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 xml:space="preserve">La fiche de renseignements signée par le Directeur de thèse et le Directeur de l’unité de recherche </w:t>
      </w:r>
      <w:r w:rsidR="002A63ED">
        <w:rPr>
          <w:rFonts w:ascii="Arial" w:eastAsia="Arial" w:hAnsi="Arial" w:cs="Arial"/>
          <w:i/>
          <w:sz w:val="18"/>
          <w:szCs w:val="18"/>
        </w:rPr>
        <w:t>(document 1)</w:t>
      </w:r>
    </w:p>
    <w:p w:rsidR="00760F4E" w:rsidRPr="00760F4E" w:rsidRDefault="00760F4E" w:rsidP="00760F4E">
      <w:pPr>
        <w:spacing w:after="0" w:line="249" w:lineRule="auto"/>
        <w:ind w:left="360"/>
        <w:jc w:val="both"/>
        <w:rPr>
          <w:rFonts w:ascii="Arial" w:hAnsi="Arial" w:cs="Arial"/>
          <w:sz w:val="4"/>
          <w:szCs w:val="4"/>
        </w:rPr>
      </w:pPr>
    </w:p>
    <w:p w:rsidR="003E6650" w:rsidRPr="00760F4E"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 xml:space="preserve">Une photocopie du justificatif d’obtention du Master II (copie de diplôme ou attestation de réussite de l’UFR d’origine) </w:t>
      </w:r>
      <w:r w:rsidRPr="00C50E31">
        <w:rPr>
          <w:rFonts w:ascii="Arial" w:eastAsia="Arial" w:hAnsi="Arial" w:cs="Arial"/>
          <w:b/>
          <w:sz w:val="18"/>
          <w:szCs w:val="18"/>
        </w:rPr>
        <w:t>ainsi que</w:t>
      </w:r>
      <w:r w:rsidRPr="00C50E31">
        <w:rPr>
          <w:rFonts w:ascii="Arial" w:eastAsia="Arial" w:hAnsi="Arial" w:cs="Arial"/>
          <w:sz w:val="18"/>
          <w:szCs w:val="18"/>
        </w:rPr>
        <w:t xml:space="preserve"> le relevé</w:t>
      </w:r>
      <w:r w:rsidR="002A63ED">
        <w:rPr>
          <w:rFonts w:ascii="Arial" w:eastAsia="Arial" w:hAnsi="Arial" w:cs="Arial"/>
          <w:sz w:val="18"/>
          <w:szCs w:val="18"/>
        </w:rPr>
        <w:t xml:space="preserve"> de notes</w:t>
      </w:r>
    </w:p>
    <w:p w:rsidR="00760F4E" w:rsidRPr="00760F4E" w:rsidRDefault="00760F4E" w:rsidP="00760F4E">
      <w:pPr>
        <w:spacing w:after="0" w:line="249" w:lineRule="auto"/>
        <w:jc w:val="both"/>
        <w:rPr>
          <w:rFonts w:ascii="Arial" w:hAnsi="Arial" w:cs="Arial"/>
          <w:sz w:val="4"/>
          <w:szCs w:val="4"/>
        </w:rPr>
      </w:pPr>
    </w:p>
    <w:p w:rsidR="003E6650" w:rsidRPr="00760F4E"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 xml:space="preserve">Pour les candidats non titulaires d’un Master II ou d’un DEA/DESS, l’imprimé « Equivalence de Master II » signé par le directeur de thèse </w:t>
      </w:r>
      <w:r w:rsidR="002A63ED">
        <w:rPr>
          <w:rFonts w:ascii="Arial" w:eastAsia="Arial" w:hAnsi="Arial" w:cs="Arial"/>
          <w:i/>
          <w:sz w:val="18"/>
          <w:szCs w:val="18"/>
        </w:rPr>
        <w:t>(document 2)</w:t>
      </w:r>
    </w:p>
    <w:p w:rsidR="00760F4E" w:rsidRPr="00760F4E" w:rsidRDefault="00760F4E" w:rsidP="00760F4E">
      <w:pPr>
        <w:spacing w:after="0" w:line="249" w:lineRule="auto"/>
        <w:jc w:val="both"/>
        <w:rPr>
          <w:rFonts w:ascii="Arial" w:hAnsi="Arial" w:cs="Arial"/>
          <w:sz w:val="4"/>
          <w:szCs w:val="4"/>
        </w:rPr>
      </w:pPr>
    </w:p>
    <w:p w:rsidR="003E6650" w:rsidRPr="00760F4E"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 xml:space="preserve">Pour les candidats titulaires d’un diplôme étranger, l’imprimé « Equivalence de Master II » signé par le directeur de thèse </w:t>
      </w:r>
      <w:r w:rsidRPr="00C50E31">
        <w:rPr>
          <w:rFonts w:ascii="Arial" w:eastAsia="Arial" w:hAnsi="Arial" w:cs="Arial"/>
          <w:i/>
          <w:sz w:val="18"/>
          <w:szCs w:val="18"/>
        </w:rPr>
        <w:t>(document 2)</w:t>
      </w:r>
      <w:r w:rsidRPr="00C50E31">
        <w:rPr>
          <w:rFonts w:ascii="Arial" w:eastAsia="Arial" w:hAnsi="Arial" w:cs="Arial"/>
          <w:sz w:val="18"/>
          <w:szCs w:val="18"/>
        </w:rPr>
        <w:t xml:space="preserve"> </w:t>
      </w:r>
      <w:r w:rsidRPr="00C50E31">
        <w:rPr>
          <w:rFonts w:ascii="Arial" w:eastAsia="Arial" w:hAnsi="Arial" w:cs="Arial"/>
          <w:b/>
          <w:sz w:val="18"/>
          <w:szCs w:val="18"/>
        </w:rPr>
        <w:t>ainsi qu’une</w:t>
      </w:r>
      <w:r w:rsidRPr="00C50E31">
        <w:rPr>
          <w:rFonts w:ascii="Arial" w:eastAsia="Arial" w:hAnsi="Arial" w:cs="Arial"/>
          <w:sz w:val="18"/>
          <w:szCs w:val="18"/>
        </w:rPr>
        <w:t xml:space="preserve"> traduction assermentée en langue f</w:t>
      </w:r>
      <w:r w:rsidR="002A63ED">
        <w:rPr>
          <w:rFonts w:ascii="Arial" w:eastAsia="Arial" w:hAnsi="Arial" w:cs="Arial"/>
          <w:sz w:val="18"/>
          <w:szCs w:val="18"/>
        </w:rPr>
        <w:t>rançaise des diplômes présentés</w:t>
      </w:r>
      <w:r w:rsidRPr="00C50E31">
        <w:rPr>
          <w:rFonts w:ascii="Arial" w:eastAsia="Arial" w:hAnsi="Arial" w:cs="Arial"/>
          <w:sz w:val="18"/>
          <w:szCs w:val="18"/>
        </w:rPr>
        <w:t xml:space="preserve"> </w:t>
      </w:r>
    </w:p>
    <w:p w:rsidR="00760F4E" w:rsidRPr="00760F4E" w:rsidRDefault="00760F4E" w:rsidP="00760F4E">
      <w:pPr>
        <w:spacing w:after="0" w:line="249" w:lineRule="auto"/>
        <w:jc w:val="both"/>
        <w:rPr>
          <w:rFonts w:ascii="Arial" w:hAnsi="Arial" w:cs="Arial"/>
          <w:sz w:val="4"/>
          <w:szCs w:val="4"/>
        </w:rPr>
      </w:pPr>
    </w:p>
    <w:p w:rsidR="003E6650" w:rsidRPr="00760F4E" w:rsidRDefault="00760F4E" w:rsidP="00C50E31">
      <w:pPr>
        <w:numPr>
          <w:ilvl w:val="0"/>
          <w:numId w:val="7"/>
        </w:numPr>
        <w:spacing w:after="0" w:line="249" w:lineRule="auto"/>
        <w:ind w:hanging="360"/>
        <w:jc w:val="both"/>
        <w:rPr>
          <w:rFonts w:ascii="Arial" w:hAnsi="Arial" w:cs="Arial"/>
          <w:sz w:val="18"/>
          <w:szCs w:val="18"/>
        </w:rPr>
      </w:pPr>
      <w:r>
        <w:rPr>
          <w:rFonts w:ascii="Arial" w:eastAsia="Arial" w:hAnsi="Arial" w:cs="Arial"/>
          <w:sz w:val="18"/>
          <w:szCs w:val="18"/>
        </w:rPr>
        <w:t>La Charte du doctorat</w:t>
      </w:r>
      <w:r w:rsidR="00201CCD">
        <w:rPr>
          <w:rFonts w:ascii="Arial" w:eastAsia="Arial" w:hAnsi="Arial" w:cs="Arial"/>
          <w:sz w:val="18"/>
          <w:szCs w:val="18"/>
        </w:rPr>
        <w:t>,</w:t>
      </w:r>
      <w:r w:rsidR="002A63ED">
        <w:rPr>
          <w:rFonts w:ascii="Arial" w:eastAsia="Arial" w:hAnsi="Arial" w:cs="Arial"/>
          <w:sz w:val="18"/>
          <w:szCs w:val="18"/>
        </w:rPr>
        <w:t xml:space="preserve"> en 2 exemplaires</w:t>
      </w:r>
      <w:r w:rsidR="00201CCD">
        <w:rPr>
          <w:rFonts w:ascii="Arial" w:eastAsia="Arial" w:hAnsi="Arial" w:cs="Arial"/>
          <w:sz w:val="18"/>
          <w:szCs w:val="18"/>
        </w:rPr>
        <w:t>,</w:t>
      </w:r>
      <w:r w:rsidR="003E6650" w:rsidRPr="00C50E31">
        <w:rPr>
          <w:rFonts w:ascii="Arial" w:eastAsia="Arial" w:hAnsi="Arial" w:cs="Arial"/>
          <w:sz w:val="18"/>
          <w:szCs w:val="18"/>
        </w:rPr>
        <w:t xml:space="preserve"> signée par le Directeur de thèse et le Directeur de l’unité de rattachement </w:t>
      </w:r>
      <w:r w:rsidR="002A63ED">
        <w:rPr>
          <w:rFonts w:ascii="Arial" w:eastAsia="Arial" w:hAnsi="Arial" w:cs="Arial"/>
          <w:i/>
          <w:sz w:val="18"/>
          <w:szCs w:val="18"/>
        </w:rPr>
        <w:t>(document 3)</w:t>
      </w:r>
    </w:p>
    <w:p w:rsidR="00760F4E" w:rsidRPr="00760F4E" w:rsidRDefault="00760F4E" w:rsidP="004B4DE2">
      <w:pPr>
        <w:pStyle w:val="Paragraphedeliste"/>
        <w:spacing w:after="0"/>
        <w:rPr>
          <w:rFonts w:ascii="Arial" w:hAnsi="Arial" w:cs="Arial"/>
          <w:sz w:val="4"/>
          <w:szCs w:val="4"/>
        </w:rPr>
      </w:pPr>
    </w:p>
    <w:p w:rsidR="003E6650" w:rsidRPr="004B4DE2"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 xml:space="preserve">La convention de formation signée par le Directeur de thèse et le Directeur de l’unité de rattachement </w:t>
      </w:r>
      <w:r w:rsidR="002A63ED">
        <w:rPr>
          <w:rFonts w:ascii="Arial" w:eastAsia="Arial" w:hAnsi="Arial" w:cs="Arial"/>
          <w:i/>
          <w:sz w:val="18"/>
          <w:szCs w:val="18"/>
        </w:rPr>
        <w:t>(document 4)</w:t>
      </w:r>
    </w:p>
    <w:p w:rsidR="004B4DE2" w:rsidRPr="004B4DE2" w:rsidRDefault="004B4DE2" w:rsidP="004B4DE2">
      <w:pPr>
        <w:pStyle w:val="Paragraphedeliste"/>
        <w:spacing w:after="0"/>
        <w:rPr>
          <w:rFonts w:ascii="Arial" w:hAnsi="Arial" w:cs="Arial"/>
          <w:sz w:val="4"/>
          <w:szCs w:val="4"/>
        </w:rPr>
      </w:pPr>
    </w:p>
    <w:p w:rsidR="003E6650" w:rsidRPr="004B4DE2"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 xml:space="preserve">Le formulaire de déclaration initiale de la thèse en préparation </w:t>
      </w:r>
      <w:r w:rsidR="002A63ED">
        <w:rPr>
          <w:rFonts w:ascii="Arial" w:eastAsia="Arial" w:hAnsi="Arial" w:cs="Arial"/>
          <w:i/>
          <w:sz w:val="18"/>
          <w:szCs w:val="18"/>
        </w:rPr>
        <w:t>(document 5)</w:t>
      </w:r>
    </w:p>
    <w:p w:rsidR="004B4DE2" w:rsidRPr="004B4DE2" w:rsidRDefault="004B4DE2" w:rsidP="004B4DE2">
      <w:pPr>
        <w:pStyle w:val="Paragraphedeliste"/>
        <w:spacing w:after="0"/>
        <w:rPr>
          <w:rFonts w:ascii="Arial" w:hAnsi="Arial" w:cs="Arial"/>
          <w:sz w:val="4"/>
          <w:szCs w:val="4"/>
        </w:rPr>
      </w:pPr>
    </w:p>
    <w:p w:rsidR="003E6650" w:rsidRPr="004B4DE2"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Pour les candidats en cotutelle de thèse, une copie de la convention signée des deux parties ou l’imprimé « Mise en place d’une convention de cotutelle internationale » (</w:t>
      </w:r>
      <w:r w:rsidRPr="00C50E31">
        <w:rPr>
          <w:rFonts w:ascii="Arial" w:eastAsia="Arial" w:hAnsi="Arial" w:cs="Arial"/>
          <w:i/>
          <w:sz w:val="18"/>
          <w:szCs w:val="18"/>
        </w:rPr>
        <w:t>document 6)</w:t>
      </w:r>
      <w:r w:rsidRPr="00C50E31">
        <w:rPr>
          <w:rFonts w:ascii="Arial" w:eastAsia="Arial" w:hAnsi="Arial" w:cs="Arial"/>
          <w:sz w:val="18"/>
          <w:szCs w:val="18"/>
        </w:rPr>
        <w:t xml:space="preserve"> </w:t>
      </w:r>
      <w:r w:rsidR="002A63ED">
        <w:rPr>
          <w:rFonts w:ascii="Arial" w:eastAsia="Arial" w:hAnsi="Arial" w:cs="Arial"/>
          <w:sz w:val="18"/>
          <w:szCs w:val="18"/>
        </w:rPr>
        <w:t>signé par le directeur de thèse</w:t>
      </w:r>
      <w:r w:rsidRPr="00C50E31">
        <w:rPr>
          <w:rFonts w:ascii="Arial" w:eastAsia="Arial" w:hAnsi="Arial" w:cs="Arial"/>
          <w:sz w:val="18"/>
          <w:szCs w:val="18"/>
        </w:rPr>
        <w:t xml:space="preserve"> </w:t>
      </w:r>
    </w:p>
    <w:p w:rsidR="004B4DE2" w:rsidRPr="004B4DE2" w:rsidRDefault="004B4DE2" w:rsidP="004B4DE2">
      <w:pPr>
        <w:pStyle w:val="Paragraphedeliste"/>
        <w:spacing w:after="0"/>
        <w:rPr>
          <w:rFonts w:ascii="Arial" w:hAnsi="Arial" w:cs="Arial"/>
          <w:sz w:val="4"/>
          <w:szCs w:val="4"/>
        </w:rPr>
      </w:pPr>
    </w:p>
    <w:p w:rsidR="003E6650" w:rsidRPr="004B4DE2" w:rsidRDefault="002A63ED" w:rsidP="00C50E31">
      <w:pPr>
        <w:numPr>
          <w:ilvl w:val="0"/>
          <w:numId w:val="7"/>
        </w:numPr>
        <w:spacing w:after="0" w:line="249" w:lineRule="auto"/>
        <w:ind w:hanging="360"/>
        <w:jc w:val="both"/>
        <w:rPr>
          <w:rFonts w:ascii="Arial" w:hAnsi="Arial" w:cs="Arial"/>
          <w:sz w:val="18"/>
          <w:szCs w:val="18"/>
        </w:rPr>
      </w:pPr>
      <w:r>
        <w:rPr>
          <w:rFonts w:ascii="Arial" w:eastAsia="Arial" w:hAnsi="Arial" w:cs="Arial"/>
          <w:sz w:val="18"/>
          <w:szCs w:val="18"/>
        </w:rPr>
        <w:t>Un Curriculum Vita</w:t>
      </w:r>
      <w:r w:rsidR="003E6650" w:rsidRPr="00C50E31">
        <w:rPr>
          <w:rFonts w:ascii="Arial" w:eastAsia="Arial" w:hAnsi="Arial" w:cs="Arial"/>
          <w:sz w:val="18"/>
          <w:szCs w:val="18"/>
        </w:rPr>
        <w:t xml:space="preserve">. </w:t>
      </w:r>
    </w:p>
    <w:p w:rsidR="004B4DE2" w:rsidRPr="004B4DE2" w:rsidRDefault="004B4DE2" w:rsidP="004B4DE2">
      <w:pPr>
        <w:pStyle w:val="Paragraphedeliste"/>
        <w:spacing w:after="0"/>
        <w:rPr>
          <w:rFonts w:ascii="Arial" w:hAnsi="Arial" w:cs="Arial"/>
          <w:sz w:val="4"/>
          <w:szCs w:val="4"/>
        </w:rPr>
      </w:pPr>
    </w:p>
    <w:p w:rsidR="003E6650" w:rsidRPr="004B4DE2" w:rsidRDefault="003E6650" w:rsidP="00C50E31">
      <w:pPr>
        <w:numPr>
          <w:ilvl w:val="0"/>
          <w:numId w:val="7"/>
        </w:numPr>
        <w:spacing w:after="0" w:line="249" w:lineRule="auto"/>
        <w:ind w:hanging="360"/>
        <w:jc w:val="both"/>
        <w:rPr>
          <w:rFonts w:ascii="Arial" w:hAnsi="Arial" w:cs="Arial"/>
          <w:sz w:val="18"/>
          <w:szCs w:val="18"/>
        </w:rPr>
      </w:pPr>
      <w:r w:rsidRPr="00C50E31">
        <w:rPr>
          <w:rFonts w:ascii="Arial" w:eastAsia="Arial" w:hAnsi="Arial" w:cs="Arial"/>
          <w:sz w:val="18"/>
          <w:szCs w:val="18"/>
        </w:rPr>
        <w:t>Un pro</w:t>
      </w:r>
      <w:r w:rsidR="002A63ED">
        <w:rPr>
          <w:rFonts w:ascii="Arial" w:eastAsia="Arial" w:hAnsi="Arial" w:cs="Arial"/>
          <w:sz w:val="18"/>
          <w:szCs w:val="18"/>
        </w:rPr>
        <w:t>jet de thèse (3 pages maximum)</w:t>
      </w:r>
    </w:p>
    <w:p w:rsidR="004B4DE2" w:rsidRPr="004B4DE2" w:rsidRDefault="004B4DE2" w:rsidP="004B4DE2">
      <w:pPr>
        <w:pStyle w:val="Paragraphedeliste"/>
        <w:spacing w:after="0"/>
        <w:rPr>
          <w:rFonts w:ascii="Arial" w:hAnsi="Arial" w:cs="Arial"/>
          <w:sz w:val="4"/>
          <w:szCs w:val="4"/>
        </w:rPr>
      </w:pPr>
    </w:p>
    <w:p w:rsidR="003E6650" w:rsidRPr="002A63ED" w:rsidRDefault="002A63ED" w:rsidP="00C50E31">
      <w:pPr>
        <w:numPr>
          <w:ilvl w:val="0"/>
          <w:numId w:val="7"/>
        </w:numPr>
        <w:spacing w:after="0" w:line="249" w:lineRule="auto"/>
        <w:ind w:hanging="360"/>
        <w:jc w:val="both"/>
        <w:rPr>
          <w:rFonts w:ascii="Arial" w:hAnsi="Arial" w:cs="Arial"/>
          <w:sz w:val="18"/>
          <w:szCs w:val="18"/>
        </w:rPr>
      </w:pPr>
      <w:r>
        <w:rPr>
          <w:rFonts w:ascii="Arial" w:eastAsia="Arial" w:hAnsi="Arial" w:cs="Arial"/>
          <w:sz w:val="18"/>
          <w:szCs w:val="18"/>
        </w:rPr>
        <w:t>Une photo d’identité</w:t>
      </w:r>
      <w:r w:rsidR="003E6650" w:rsidRPr="00C50E31">
        <w:rPr>
          <w:rFonts w:ascii="Arial" w:eastAsia="Arial" w:hAnsi="Arial" w:cs="Arial"/>
          <w:sz w:val="18"/>
          <w:szCs w:val="18"/>
        </w:rPr>
        <w:t xml:space="preserve"> </w:t>
      </w:r>
    </w:p>
    <w:p w:rsidR="002A63ED" w:rsidRDefault="002A63ED" w:rsidP="002A63ED">
      <w:pPr>
        <w:numPr>
          <w:ilvl w:val="0"/>
          <w:numId w:val="7"/>
        </w:numPr>
        <w:spacing w:after="0" w:line="249" w:lineRule="auto"/>
        <w:ind w:hanging="360"/>
        <w:jc w:val="both"/>
        <w:rPr>
          <w:rFonts w:ascii="Arial" w:hAnsi="Arial" w:cs="Arial"/>
          <w:sz w:val="18"/>
          <w:szCs w:val="18"/>
        </w:rPr>
      </w:pPr>
      <w:r>
        <w:rPr>
          <w:rFonts w:ascii="Arial" w:hAnsi="Arial" w:cs="Arial"/>
          <w:sz w:val="18"/>
          <w:szCs w:val="18"/>
        </w:rPr>
        <w:t>Une photocopie de votre pièce d’identité</w:t>
      </w:r>
    </w:p>
    <w:p w:rsidR="007D5099" w:rsidRPr="004B4DE2" w:rsidRDefault="007D5099" w:rsidP="002A63ED">
      <w:pPr>
        <w:numPr>
          <w:ilvl w:val="0"/>
          <w:numId w:val="7"/>
        </w:numPr>
        <w:spacing w:after="0" w:line="249" w:lineRule="auto"/>
        <w:ind w:hanging="360"/>
        <w:jc w:val="both"/>
        <w:rPr>
          <w:rFonts w:ascii="Arial" w:hAnsi="Arial" w:cs="Arial"/>
          <w:sz w:val="18"/>
          <w:szCs w:val="18"/>
        </w:rPr>
      </w:pPr>
      <w:r>
        <w:rPr>
          <w:rFonts w:ascii="Arial" w:hAnsi="Arial" w:cs="Arial"/>
          <w:sz w:val="18"/>
          <w:szCs w:val="18"/>
        </w:rPr>
        <w:t>3 enveloppes</w:t>
      </w:r>
      <w:r w:rsidR="000D423E">
        <w:rPr>
          <w:rFonts w:ascii="Arial" w:hAnsi="Arial" w:cs="Arial"/>
          <w:sz w:val="18"/>
          <w:szCs w:val="18"/>
        </w:rPr>
        <w:t xml:space="preserve"> timbrées</w:t>
      </w:r>
      <w:r>
        <w:rPr>
          <w:rFonts w:ascii="Arial" w:hAnsi="Arial" w:cs="Arial"/>
          <w:sz w:val="18"/>
          <w:szCs w:val="18"/>
        </w:rPr>
        <w:t xml:space="preserve"> à votre nom et adresse.</w:t>
      </w:r>
    </w:p>
    <w:p w:rsidR="002A63ED" w:rsidRPr="004B4DE2" w:rsidRDefault="002A63ED" w:rsidP="002A63ED">
      <w:pPr>
        <w:pStyle w:val="Paragraphedeliste"/>
        <w:spacing w:after="0"/>
        <w:rPr>
          <w:rFonts w:ascii="Arial" w:hAnsi="Arial" w:cs="Arial"/>
          <w:sz w:val="4"/>
          <w:szCs w:val="4"/>
        </w:rPr>
      </w:pPr>
    </w:p>
    <w:p w:rsidR="004B4DE2" w:rsidRPr="004B4DE2" w:rsidRDefault="004B4DE2" w:rsidP="004B4DE2">
      <w:pPr>
        <w:pStyle w:val="Paragraphedeliste"/>
        <w:spacing w:after="0"/>
        <w:rPr>
          <w:rFonts w:ascii="Arial" w:hAnsi="Arial" w:cs="Arial"/>
          <w:sz w:val="4"/>
          <w:szCs w:val="4"/>
        </w:rPr>
      </w:pPr>
    </w:p>
    <w:p w:rsidR="00D66A9C" w:rsidRDefault="00D66A9C" w:rsidP="00D66A9C">
      <w:pPr>
        <w:spacing w:after="0"/>
        <w:ind w:left="981" w:right="922" w:hanging="10"/>
        <w:jc w:val="center"/>
        <w:rPr>
          <w:rFonts w:ascii="Arial" w:eastAsia="Arial" w:hAnsi="Arial" w:cs="Arial"/>
          <w:b/>
          <w:sz w:val="20"/>
          <w:szCs w:val="20"/>
        </w:rPr>
      </w:pPr>
    </w:p>
    <w:p w:rsidR="00D66A9C" w:rsidRDefault="003E6650" w:rsidP="00D66A9C">
      <w:pPr>
        <w:spacing w:after="0"/>
        <w:ind w:left="981" w:right="922" w:hanging="10"/>
        <w:jc w:val="center"/>
        <w:rPr>
          <w:rFonts w:ascii="Arial" w:eastAsia="Arial" w:hAnsi="Arial" w:cs="Arial"/>
          <w:b/>
          <w:sz w:val="20"/>
          <w:szCs w:val="20"/>
        </w:rPr>
      </w:pPr>
      <w:r w:rsidRPr="00C50E31">
        <w:rPr>
          <w:rFonts w:ascii="Arial" w:eastAsia="Arial" w:hAnsi="Arial" w:cs="Arial"/>
          <w:b/>
          <w:sz w:val="20"/>
          <w:szCs w:val="20"/>
        </w:rPr>
        <w:t>ATTENTION</w:t>
      </w:r>
    </w:p>
    <w:p w:rsidR="004118B6" w:rsidRDefault="004118B6" w:rsidP="00D66A9C">
      <w:pPr>
        <w:spacing w:after="0"/>
        <w:ind w:left="981" w:right="922" w:hanging="10"/>
        <w:jc w:val="center"/>
        <w:rPr>
          <w:rFonts w:ascii="Arial" w:eastAsia="Arial" w:hAnsi="Arial" w:cs="Arial"/>
          <w:b/>
          <w:sz w:val="20"/>
          <w:szCs w:val="20"/>
        </w:rPr>
      </w:pPr>
      <w:bookmarkStart w:id="0" w:name="_GoBack"/>
      <w:bookmarkEnd w:id="0"/>
    </w:p>
    <w:p w:rsidR="003E6650" w:rsidRPr="00921942" w:rsidRDefault="004118B6" w:rsidP="004118B6">
      <w:pPr>
        <w:pStyle w:val="Paragraphedeliste"/>
        <w:numPr>
          <w:ilvl w:val="0"/>
          <w:numId w:val="14"/>
        </w:numPr>
        <w:spacing w:after="0"/>
        <w:ind w:left="284"/>
        <w:rPr>
          <w:rFonts w:ascii="Arial" w:hAnsi="Arial" w:cs="Arial"/>
          <w:sz w:val="18"/>
          <w:szCs w:val="18"/>
        </w:rPr>
      </w:pPr>
      <w:r w:rsidRPr="00921942">
        <w:rPr>
          <w:rFonts w:ascii="Arial" w:eastAsia="Arial" w:hAnsi="Arial" w:cs="Arial"/>
          <w:sz w:val="18"/>
          <w:szCs w:val="18"/>
        </w:rPr>
        <w:t>La date limite de dépôt du dossier complet est fixée au </w:t>
      </w:r>
      <w:r w:rsidRPr="00921942">
        <w:rPr>
          <w:rFonts w:ascii="Arial" w:eastAsia="Arial" w:hAnsi="Arial" w:cs="Arial"/>
          <w:b/>
          <w:sz w:val="18"/>
          <w:szCs w:val="18"/>
        </w:rPr>
        <w:t>1</w:t>
      </w:r>
      <w:r w:rsidR="002A63ED">
        <w:rPr>
          <w:rFonts w:ascii="Arial" w:eastAsia="Arial" w:hAnsi="Arial" w:cs="Arial"/>
          <w:b/>
          <w:sz w:val="18"/>
          <w:szCs w:val="18"/>
        </w:rPr>
        <w:t>6</w:t>
      </w:r>
      <w:r w:rsidRPr="00921942">
        <w:rPr>
          <w:rFonts w:ascii="Arial" w:eastAsia="Arial" w:hAnsi="Arial" w:cs="Arial"/>
          <w:b/>
          <w:sz w:val="18"/>
          <w:szCs w:val="18"/>
        </w:rPr>
        <w:t xml:space="preserve"> novembre 201</w:t>
      </w:r>
      <w:r w:rsidR="002A63ED">
        <w:rPr>
          <w:rFonts w:ascii="Arial" w:eastAsia="Arial" w:hAnsi="Arial" w:cs="Arial"/>
          <w:b/>
          <w:sz w:val="18"/>
          <w:szCs w:val="18"/>
        </w:rPr>
        <w:t>8</w:t>
      </w:r>
    </w:p>
    <w:p w:rsidR="00D66A9C" w:rsidRPr="00921942" w:rsidRDefault="004118B6" w:rsidP="004118B6">
      <w:pPr>
        <w:pStyle w:val="Paragraphedeliste"/>
        <w:numPr>
          <w:ilvl w:val="0"/>
          <w:numId w:val="14"/>
        </w:numPr>
        <w:spacing w:after="0"/>
        <w:ind w:left="284"/>
        <w:rPr>
          <w:rFonts w:ascii="Arial" w:hAnsi="Arial" w:cs="Arial"/>
          <w:sz w:val="18"/>
          <w:szCs w:val="18"/>
        </w:rPr>
      </w:pPr>
      <w:r w:rsidRPr="00921942">
        <w:rPr>
          <w:rFonts w:ascii="Arial" w:eastAsia="Arial" w:hAnsi="Arial" w:cs="Arial"/>
          <w:sz w:val="18"/>
          <w:szCs w:val="18"/>
        </w:rPr>
        <w:t>L</w:t>
      </w:r>
      <w:r w:rsidR="003E6650" w:rsidRPr="00921942">
        <w:rPr>
          <w:rFonts w:ascii="Arial" w:eastAsia="Arial" w:hAnsi="Arial" w:cs="Arial"/>
          <w:sz w:val="18"/>
          <w:szCs w:val="18"/>
        </w:rPr>
        <w:t xml:space="preserve">e dossier ne recevra </w:t>
      </w:r>
      <w:r w:rsidR="00D66A9C" w:rsidRPr="00921942">
        <w:rPr>
          <w:rFonts w:ascii="Arial" w:eastAsia="Arial" w:hAnsi="Arial" w:cs="Arial"/>
          <w:sz w:val="18"/>
          <w:szCs w:val="18"/>
        </w:rPr>
        <w:t>pas de suite s’il est incomplet</w:t>
      </w:r>
    </w:p>
    <w:p w:rsidR="00D66A9C" w:rsidRPr="007D5099" w:rsidRDefault="003E6650" w:rsidP="004118B6">
      <w:pPr>
        <w:pStyle w:val="Paragraphedeliste"/>
        <w:numPr>
          <w:ilvl w:val="0"/>
          <w:numId w:val="14"/>
        </w:numPr>
        <w:spacing w:after="0"/>
        <w:ind w:left="284"/>
        <w:rPr>
          <w:rFonts w:ascii="Arial" w:hAnsi="Arial" w:cs="Arial"/>
          <w:sz w:val="18"/>
          <w:szCs w:val="18"/>
        </w:rPr>
      </w:pPr>
      <w:r w:rsidRPr="00921942">
        <w:rPr>
          <w:rFonts w:ascii="Arial" w:eastAsia="Arial" w:hAnsi="Arial" w:cs="Arial"/>
          <w:sz w:val="18"/>
          <w:szCs w:val="18"/>
        </w:rPr>
        <w:t xml:space="preserve">Les pièces figurant dans le dossier restent propriété de l'administration et ne seront pas </w:t>
      </w:r>
      <w:r w:rsidR="008973B6" w:rsidRPr="00921942">
        <w:rPr>
          <w:rFonts w:ascii="Arial" w:eastAsia="Arial" w:hAnsi="Arial" w:cs="Arial"/>
          <w:sz w:val="18"/>
          <w:szCs w:val="18"/>
        </w:rPr>
        <w:t>re</w:t>
      </w:r>
      <w:r w:rsidR="002A63ED">
        <w:rPr>
          <w:rFonts w:ascii="Arial" w:eastAsia="Arial" w:hAnsi="Arial" w:cs="Arial"/>
          <w:sz w:val="18"/>
          <w:szCs w:val="18"/>
        </w:rPr>
        <w:t>stituées</w:t>
      </w:r>
    </w:p>
    <w:p w:rsidR="007D5099" w:rsidRPr="00921942" w:rsidRDefault="007D5099" w:rsidP="007D5099">
      <w:pPr>
        <w:pStyle w:val="Paragraphedeliste"/>
        <w:spacing w:after="0"/>
        <w:ind w:left="284"/>
        <w:rPr>
          <w:rFonts w:ascii="Arial" w:hAnsi="Arial" w:cs="Arial"/>
          <w:sz w:val="18"/>
          <w:szCs w:val="18"/>
        </w:rPr>
      </w:pPr>
    </w:p>
    <w:p w:rsidR="003E6650" w:rsidRPr="00921942" w:rsidRDefault="003E6650" w:rsidP="004118B6">
      <w:pPr>
        <w:pStyle w:val="Paragraphedeliste"/>
        <w:spacing w:after="0"/>
        <w:ind w:left="284"/>
        <w:rPr>
          <w:rFonts w:ascii="Arial" w:hAnsi="Arial" w:cs="Arial"/>
          <w:sz w:val="18"/>
          <w:szCs w:val="18"/>
        </w:rPr>
      </w:pPr>
    </w:p>
    <w:sectPr w:rsidR="003E6650" w:rsidRPr="00921942" w:rsidSect="007B49C1">
      <w:headerReference w:type="default" r:id="rId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C4" w:rsidRDefault="00504EC4" w:rsidP="00F82D51">
      <w:pPr>
        <w:spacing w:after="0" w:line="240" w:lineRule="auto"/>
      </w:pPr>
      <w:r>
        <w:separator/>
      </w:r>
    </w:p>
  </w:endnote>
  <w:endnote w:type="continuationSeparator" w:id="0">
    <w:p w:rsidR="00504EC4" w:rsidRDefault="00504EC4" w:rsidP="00F8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C4" w:rsidRDefault="00504EC4" w:rsidP="00F82D51">
      <w:pPr>
        <w:spacing w:after="0" w:line="240" w:lineRule="auto"/>
      </w:pPr>
      <w:r>
        <w:separator/>
      </w:r>
    </w:p>
  </w:footnote>
  <w:footnote w:type="continuationSeparator" w:id="0">
    <w:p w:rsidR="00504EC4" w:rsidRDefault="00504EC4" w:rsidP="00F82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B6" w:rsidRDefault="006C2451">
    <w:pPr>
      <w:pStyle w:val="En-tte"/>
      <w:rPr>
        <w:noProof/>
      </w:rPr>
    </w:pPr>
    <w:r>
      <w:rPr>
        <w:noProof/>
        <w:sz w:val="18"/>
        <w:szCs w:val="18"/>
      </w:rPr>
      <w:drawing>
        <wp:anchor distT="0" distB="0" distL="114300" distR="114300" simplePos="0" relativeHeight="251659264" behindDoc="1" locked="0" layoutInCell="1" allowOverlap="1" wp14:anchorId="6E4550D5" wp14:editId="743AFF7A">
          <wp:simplePos x="0" y="0"/>
          <wp:positionH relativeFrom="column">
            <wp:posOffset>9525</wp:posOffset>
          </wp:positionH>
          <wp:positionV relativeFrom="paragraph">
            <wp:posOffset>-193040</wp:posOffset>
          </wp:positionV>
          <wp:extent cx="1114425" cy="828675"/>
          <wp:effectExtent l="0" t="0" r="9525" b="9525"/>
          <wp:wrapTight wrapText="bothSides">
            <wp:wrapPolygon edited="0">
              <wp:start x="0" y="0"/>
              <wp:lineTo x="0" y="21352"/>
              <wp:lineTo x="21415" y="21352"/>
              <wp:lineTo x="2141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eos-acrony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828675"/>
                  </a:xfrm>
                  <a:prstGeom prst="rect">
                    <a:avLst/>
                  </a:prstGeom>
                </pic:spPr>
              </pic:pic>
            </a:graphicData>
          </a:graphic>
          <wp14:sizeRelH relativeFrom="margin">
            <wp14:pctWidth>0</wp14:pctWidth>
          </wp14:sizeRelH>
          <wp14:sizeRelV relativeFrom="margin">
            <wp14:pctHeight>0</wp14:pctHeight>
          </wp14:sizeRelV>
        </wp:anchor>
      </w:drawing>
    </w:r>
  </w:p>
  <w:p w:rsidR="00F82D51" w:rsidRPr="00921942" w:rsidRDefault="003072C8" w:rsidP="003D4A03">
    <w:pPr>
      <w:pStyle w:val="En-tte"/>
      <w:jc w:val="right"/>
      <w:rPr>
        <w:b/>
      </w:rPr>
    </w:pPr>
    <w:r w:rsidRPr="00921942">
      <w:rPr>
        <w:rFonts w:ascii="Arial" w:hAnsi="Arial" w:cs="Arial"/>
        <w:b/>
        <w:sz w:val="20"/>
        <w:szCs w:val="20"/>
      </w:rPr>
      <w:t>Année</w:t>
    </w:r>
    <w:r w:rsidRPr="00921942">
      <w:rPr>
        <w:b/>
        <w:sz w:val="24"/>
        <w:szCs w:val="24"/>
      </w:rPr>
      <w:t xml:space="preserve"> universitaire 201</w:t>
    </w:r>
    <w:r w:rsidR="002226C5">
      <w:rPr>
        <w:b/>
        <w:sz w:val="24"/>
        <w:szCs w:val="24"/>
      </w:rPr>
      <w:t>8</w:t>
    </w:r>
    <w:r w:rsidRPr="00921942">
      <w:rPr>
        <w:b/>
        <w:sz w:val="24"/>
        <w:szCs w:val="24"/>
      </w:rPr>
      <w:t>-201</w:t>
    </w:r>
    <w:r w:rsidR="002226C5">
      <w:rPr>
        <w:b/>
        <w:sz w:val="24"/>
        <w:szCs w:val="24"/>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1A4B"/>
    <w:multiLevelType w:val="hybridMultilevel"/>
    <w:tmpl w:val="EA7C13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C9432A"/>
    <w:multiLevelType w:val="hybridMultilevel"/>
    <w:tmpl w:val="EF7CECBE"/>
    <w:lvl w:ilvl="0" w:tplc="B288AA7E">
      <w:start w:val="1"/>
      <w:numFmt w:val="bullet"/>
      <w:lvlText w:val=""/>
      <w:lvlJc w:val="left"/>
      <w:pPr>
        <w:tabs>
          <w:tab w:val="num" w:pos="360"/>
        </w:tabs>
        <w:ind w:left="360" w:hanging="360"/>
      </w:pPr>
      <w:rPr>
        <w:rFonts w:ascii="Wingdings" w:hAnsi="Wingdings" w:hint="default"/>
      </w:rPr>
    </w:lvl>
    <w:lvl w:ilvl="1" w:tplc="58C6404C">
      <w:start w:val="1"/>
      <w:numFmt w:val="bullet"/>
      <w:lvlText w:val=""/>
      <w:lvlJc w:val="left"/>
      <w:pPr>
        <w:tabs>
          <w:tab w:val="num" w:pos="1080"/>
        </w:tabs>
        <w:ind w:left="1080" w:hanging="360"/>
      </w:pPr>
      <w:rPr>
        <w:rFonts w:ascii="Wingdings" w:hAnsi="Wingdings" w:hint="default"/>
      </w:rPr>
    </w:lvl>
    <w:lvl w:ilvl="2" w:tplc="2DBE3D5A" w:tentative="1">
      <w:start w:val="1"/>
      <w:numFmt w:val="bullet"/>
      <w:lvlText w:val=""/>
      <w:lvlJc w:val="left"/>
      <w:pPr>
        <w:tabs>
          <w:tab w:val="num" w:pos="1800"/>
        </w:tabs>
        <w:ind w:left="1800" w:hanging="360"/>
      </w:pPr>
      <w:rPr>
        <w:rFonts w:ascii="Wingdings" w:hAnsi="Wingdings" w:hint="default"/>
      </w:rPr>
    </w:lvl>
    <w:lvl w:ilvl="3" w:tplc="00FE721A" w:tentative="1">
      <w:start w:val="1"/>
      <w:numFmt w:val="bullet"/>
      <w:lvlText w:val=""/>
      <w:lvlJc w:val="left"/>
      <w:pPr>
        <w:tabs>
          <w:tab w:val="num" w:pos="2520"/>
        </w:tabs>
        <w:ind w:left="2520" w:hanging="360"/>
      </w:pPr>
      <w:rPr>
        <w:rFonts w:ascii="Wingdings" w:hAnsi="Wingdings" w:hint="default"/>
      </w:rPr>
    </w:lvl>
    <w:lvl w:ilvl="4" w:tplc="C22E0FCA" w:tentative="1">
      <w:start w:val="1"/>
      <w:numFmt w:val="bullet"/>
      <w:lvlText w:val=""/>
      <w:lvlJc w:val="left"/>
      <w:pPr>
        <w:tabs>
          <w:tab w:val="num" w:pos="3240"/>
        </w:tabs>
        <w:ind w:left="3240" w:hanging="360"/>
      </w:pPr>
      <w:rPr>
        <w:rFonts w:ascii="Wingdings" w:hAnsi="Wingdings" w:hint="default"/>
      </w:rPr>
    </w:lvl>
    <w:lvl w:ilvl="5" w:tplc="2D208F62" w:tentative="1">
      <w:start w:val="1"/>
      <w:numFmt w:val="bullet"/>
      <w:lvlText w:val=""/>
      <w:lvlJc w:val="left"/>
      <w:pPr>
        <w:tabs>
          <w:tab w:val="num" w:pos="3960"/>
        </w:tabs>
        <w:ind w:left="3960" w:hanging="360"/>
      </w:pPr>
      <w:rPr>
        <w:rFonts w:ascii="Wingdings" w:hAnsi="Wingdings" w:hint="default"/>
      </w:rPr>
    </w:lvl>
    <w:lvl w:ilvl="6" w:tplc="1D94380C" w:tentative="1">
      <w:start w:val="1"/>
      <w:numFmt w:val="bullet"/>
      <w:lvlText w:val=""/>
      <w:lvlJc w:val="left"/>
      <w:pPr>
        <w:tabs>
          <w:tab w:val="num" w:pos="4680"/>
        </w:tabs>
        <w:ind w:left="4680" w:hanging="360"/>
      </w:pPr>
      <w:rPr>
        <w:rFonts w:ascii="Wingdings" w:hAnsi="Wingdings" w:hint="default"/>
      </w:rPr>
    </w:lvl>
    <w:lvl w:ilvl="7" w:tplc="97981A46" w:tentative="1">
      <w:start w:val="1"/>
      <w:numFmt w:val="bullet"/>
      <w:lvlText w:val=""/>
      <w:lvlJc w:val="left"/>
      <w:pPr>
        <w:tabs>
          <w:tab w:val="num" w:pos="5400"/>
        </w:tabs>
        <w:ind w:left="5400" w:hanging="360"/>
      </w:pPr>
      <w:rPr>
        <w:rFonts w:ascii="Wingdings" w:hAnsi="Wingdings" w:hint="default"/>
      </w:rPr>
    </w:lvl>
    <w:lvl w:ilvl="8" w:tplc="36166DCC" w:tentative="1">
      <w:start w:val="1"/>
      <w:numFmt w:val="bullet"/>
      <w:lvlText w:val=""/>
      <w:lvlJc w:val="left"/>
      <w:pPr>
        <w:tabs>
          <w:tab w:val="num" w:pos="6120"/>
        </w:tabs>
        <w:ind w:left="6120" w:hanging="360"/>
      </w:pPr>
      <w:rPr>
        <w:rFonts w:ascii="Wingdings" w:hAnsi="Wingdings" w:hint="default"/>
      </w:rPr>
    </w:lvl>
  </w:abstractNum>
  <w:abstractNum w:abstractNumId="2">
    <w:nsid w:val="21770185"/>
    <w:multiLevelType w:val="hybridMultilevel"/>
    <w:tmpl w:val="FECEE9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3E63880"/>
    <w:multiLevelType w:val="hybridMultilevel"/>
    <w:tmpl w:val="AC223BD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EE07A6"/>
    <w:multiLevelType w:val="hybridMultilevel"/>
    <w:tmpl w:val="398AF2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E1864C8"/>
    <w:multiLevelType w:val="hybridMultilevel"/>
    <w:tmpl w:val="2F88D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344293"/>
    <w:multiLevelType w:val="hybridMultilevel"/>
    <w:tmpl w:val="6E94C63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4D4410C"/>
    <w:multiLevelType w:val="hybridMultilevel"/>
    <w:tmpl w:val="623029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C72BCD"/>
    <w:multiLevelType w:val="hybridMultilevel"/>
    <w:tmpl w:val="0B46BC90"/>
    <w:lvl w:ilvl="0" w:tplc="7D5E017E">
      <w:start w:val="1"/>
      <w:numFmt w:val="decimal"/>
      <w:lvlText w:val="%1."/>
      <w:lvlJc w:val="left"/>
      <w:pPr>
        <w:tabs>
          <w:tab w:val="num" w:pos="720"/>
        </w:tabs>
        <w:ind w:left="720" w:hanging="360"/>
      </w:pPr>
    </w:lvl>
    <w:lvl w:ilvl="1" w:tplc="ACFCC162" w:tentative="1">
      <w:start w:val="1"/>
      <w:numFmt w:val="decimal"/>
      <w:lvlText w:val="%2."/>
      <w:lvlJc w:val="left"/>
      <w:pPr>
        <w:tabs>
          <w:tab w:val="num" w:pos="1440"/>
        </w:tabs>
        <w:ind w:left="1440" w:hanging="360"/>
      </w:pPr>
    </w:lvl>
    <w:lvl w:ilvl="2" w:tplc="7A707A40" w:tentative="1">
      <w:start w:val="1"/>
      <w:numFmt w:val="decimal"/>
      <w:lvlText w:val="%3."/>
      <w:lvlJc w:val="left"/>
      <w:pPr>
        <w:tabs>
          <w:tab w:val="num" w:pos="2160"/>
        </w:tabs>
        <w:ind w:left="2160" w:hanging="360"/>
      </w:pPr>
    </w:lvl>
    <w:lvl w:ilvl="3" w:tplc="8EA832CE" w:tentative="1">
      <w:start w:val="1"/>
      <w:numFmt w:val="decimal"/>
      <w:lvlText w:val="%4."/>
      <w:lvlJc w:val="left"/>
      <w:pPr>
        <w:tabs>
          <w:tab w:val="num" w:pos="2880"/>
        </w:tabs>
        <w:ind w:left="2880" w:hanging="360"/>
      </w:pPr>
    </w:lvl>
    <w:lvl w:ilvl="4" w:tplc="99DAEAEA" w:tentative="1">
      <w:start w:val="1"/>
      <w:numFmt w:val="decimal"/>
      <w:lvlText w:val="%5."/>
      <w:lvlJc w:val="left"/>
      <w:pPr>
        <w:tabs>
          <w:tab w:val="num" w:pos="3600"/>
        </w:tabs>
        <w:ind w:left="3600" w:hanging="360"/>
      </w:pPr>
    </w:lvl>
    <w:lvl w:ilvl="5" w:tplc="B8E0F8F6" w:tentative="1">
      <w:start w:val="1"/>
      <w:numFmt w:val="decimal"/>
      <w:lvlText w:val="%6."/>
      <w:lvlJc w:val="left"/>
      <w:pPr>
        <w:tabs>
          <w:tab w:val="num" w:pos="4320"/>
        </w:tabs>
        <w:ind w:left="4320" w:hanging="360"/>
      </w:pPr>
    </w:lvl>
    <w:lvl w:ilvl="6" w:tplc="82A67E88" w:tentative="1">
      <w:start w:val="1"/>
      <w:numFmt w:val="decimal"/>
      <w:lvlText w:val="%7."/>
      <w:lvlJc w:val="left"/>
      <w:pPr>
        <w:tabs>
          <w:tab w:val="num" w:pos="5040"/>
        </w:tabs>
        <w:ind w:left="5040" w:hanging="360"/>
      </w:pPr>
    </w:lvl>
    <w:lvl w:ilvl="7" w:tplc="C2B2AE18" w:tentative="1">
      <w:start w:val="1"/>
      <w:numFmt w:val="decimal"/>
      <w:lvlText w:val="%8."/>
      <w:lvlJc w:val="left"/>
      <w:pPr>
        <w:tabs>
          <w:tab w:val="num" w:pos="5760"/>
        </w:tabs>
        <w:ind w:left="5760" w:hanging="360"/>
      </w:pPr>
    </w:lvl>
    <w:lvl w:ilvl="8" w:tplc="69DA2B08" w:tentative="1">
      <w:start w:val="1"/>
      <w:numFmt w:val="decimal"/>
      <w:lvlText w:val="%9."/>
      <w:lvlJc w:val="left"/>
      <w:pPr>
        <w:tabs>
          <w:tab w:val="num" w:pos="6480"/>
        </w:tabs>
        <w:ind w:left="6480" w:hanging="360"/>
      </w:pPr>
    </w:lvl>
  </w:abstractNum>
  <w:abstractNum w:abstractNumId="9">
    <w:nsid w:val="4FEC639E"/>
    <w:multiLevelType w:val="hybridMultilevel"/>
    <w:tmpl w:val="F28A3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BB2FA8"/>
    <w:multiLevelType w:val="hybridMultilevel"/>
    <w:tmpl w:val="E324997C"/>
    <w:lvl w:ilvl="0" w:tplc="B7863002">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4B4B608">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972B6FC">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3762628">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0485866">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32854B6">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BE4F26C">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D5084FA">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F8221EC">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nsid w:val="5C82208B"/>
    <w:multiLevelType w:val="hybridMultilevel"/>
    <w:tmpl w:val="7354C9CA"/>
    <w:lvl w:ilvl="0" w:tplc="E71A537A">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9D23E78">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8AD4C6">
      <w:start w:val="1"/>
      <w:numFmt w:val="bullet"/>
      <w:lvlText w:val="▪"/>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1B48DE2">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DADF66">
      <w:start w:val="1"/>
      <w:numFmt w:val="bullet"/>
      <w:lvlText w:val="o"/>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84BC7A">
      <w:start w:val="1"/>
      <w:numFmt w:val="bullet"/>
      <w:lvlText w:val="▪"/>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EDA157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78ADAC">
      <w:start w:val="1"/>
      <w:numFmt w:val="bullet"/>
      <w:lvlText w:val="o"/>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6D2B0BC">
      <w:start w:val="1"/>
      <w:numFmt w:val="bullet"/>
      <w:lvlText w:val="▪"/>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nsid w:val="5F2D0463"/>
    <w:multiLevelType w:val="hybridMultilevel"/>
    <w:tmpl w:val="FC40F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033FFE"/>
    <w:multiLevelType w:val="hybridMultilevel"/>
    <w:tmpl w:val="4784E4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5"/>
  </w:num>
  <w:num w:numId="6">
    <w:abstractNumId w:val="11"/>
  </w:num>
  <w:num w:numId="7">
    <w:abstractNumId w:val="10"/>
  </w:num>
  <w:num w:numId="8">
    <w:abstractNumId w:val="12"/>
  </w:num>
  <w:num w:numId="9">
    <w:abstractNumId w:val="4"/>
  </w:num>
  <w:num w:numId="10">
    <w:abstractNumId w:val="13"/>
  </w:num>
  <w:num w:numId="11">
    <w:abstractNumId w:val="7"/>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0D"/>
    <w:rsid w:val="000305E2"/>
    <w:rsid w:val="00043393"/>
    <w:rsid w:val="000448E4"/>
    <w:rsid w:val="000457F8"/>
    <w:rsid w:val="00077B01"/>
    <w:rsid w:val="00096D06"/>
    <w:rsid w:val="000B1AA6"/>
    <w:rsid w:val="000C1717"/>
    <w:rsid w:val="000C6E9C"/>
    <w:rsid w:val="000D423E"/>
    <w:rsid w:val="001332E0"/>
    <w:rsid w:val="001650FE"/>
    <w:rsid w:val="00165B69"/>
    <w:rsid w:val="001740C9"/>
    <w:rsid w:val="00181414"/>
    <w:rsid w:val="00190AD9"/>
    <w:rsid w:val="001A179B"/>
    <w:rsid w:val="001B4983"/>
    <w:rsid w:val="001D5CAE"/>
    <w:rsid w:val="00201CCD"/>
    <w:rsid w:val="002226C5"/>
    <w:rsid w:val="002866AA"/>
    <w:rsid w:val="002A63ED"/>
    <w:rsid w:val="002F3179"/>
    <w:rsid w:val="003029DE"/>
    <w:rsid w:val="0030620D"/>
    <w:rsid w:val="003072C8"/>
    <w:rsid w:val="00354E21"/>
    <w:rsid w:val="003710EE"/>
    <w:rsid w:val="003A7306"/>
    <w:rsid w:val="003B74B9"/>
    <w:rsid w:val="003D4A03"/>
    <w:rsid w:val="003D7AD3"/>
    <w:rsid w:val="003E6650"/>
    <w:rsid w:val="004118B6"/>
    <w:rsid w:val="00454A0F"/>
    <w:rsid w:val="00491D3D"/>
    <w:rsid w:val="004B4DE2"/>
    <w:rsid w:val="00504EC4"/>
    <w:rsid w:val="0053432C"/>
    <w:rsid w:val="00557BC5"/>
    <w:rsid w:val="00591F55"/>
    <w:rsid w:val="005B4E99"/>
    <w:rsid w:val="006121B0"/>
    <w:rsid w:val="00646B3A"/>
    <w:rsid w:val="00650E5E"/>
    <w:rsid w:val="00653971"/>
    <w:rsid w:val="00667F64"/>
    <w:rsid w:val="00674798"/>
    <w:rsid w:val="006C2451"/>
    <w:rsid w:val="006F3847"/>
    <w:rsid w:val="007016BA"/>
    <w:rsid w:val="00760F4E"/>
    <w:rsid w:val="007A1EFB"/>
    <w:rsid w:val="007B1011"/>
    <w:rsid w:val="007B49C1"/>
    <w:rsid w:val="007D5099"/>
    <w:rsid w:val="00804B60"/>
    <w:rsid w:val="008973B6"/>
    <w:rsid w:val="008A27D9"/>
    <w:rsid w:val="008C4C42"/>
    <w:rsid w:val="008D12A8"/>
    <w:rsid w:val="00906EF7"/>
    <w:rsid w:val="00913789"/>
    <w:rsid w:val="00916C1F"/>
    <w:rsid w:val="00921942"/>
    <w:rsid w:val="0094205A"/>
    <w:rsid w:val="009A76E9"/>
    <w:rsid w:val="009D3C11"/>
    <w:rsid w:val="00A13239"/>
    <w:rsid w:val="00A24AC8"/>
    <w:rsid w:val="00A271B7"/>
    <w:rsid w:val="00A93771"/>
    <w:rsid w:val="00AB29F0"/>
    <w:rsid w:val="00AE426D"/>
    <w:rsid w:val="00B04D06"/>
    <w:rsid w:val="00B6402E"/>
    <w:rsid w:val="00B84CD3"/>
    <w:rsid w:val="00B879BE"/>
    <w:rsid w:val="00BC4630"/>
    <w:rsid w:val="00BE7C56"/>
    <w:rsid w:val="00C50E31"/>
    <w:rsid w:val="00CE16E3"/>
    <w:rsid w:val="00D1654A"/>
    <w:rsid w:val="00D270CF"/>
    <w:rsid w:val="00D66A9C"/>
    <w:rsid w:val="00DA2F8D"/>
    <w:rsid w:val="00DA6074"/>
    <w:rsid w:val="00DB4A1F"/>
    <w:rsid w:val="00ED2D4A"/>
    <w:rsid w:val="00EF1C0D"/>
    <w:rsid w:val="00F82D51"/>
    <w:rsid w:val="00F97E8F"/>
    <w:rsid w:val="00FD05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next w:val="Normal"/>
    <w:link w:val="Titre1Car"/>
    <w:uiPriority w:val="9"/>
    <w:unhideWhenUsed/>
    <w:qFormat/>
    <w:rsid w:val="003E6650"/>
    <w:pPr>
      <w:keepNext/>
      <w:keepLines/>
      <w:pBdr>
        <w:top w:val="single" w:sz="4" w:space="0" w:color="000000"/>
        <w:left w:val="single" w:sz="4" w:space="0" w:color="000000"/>
        <w:bottom w:val="single" w:sz="4" w:space="0" w:color="000000"/>
        <w:right w:val="single" w:sz="4" w:space="0" w:color="000000"/>
      </w:pBdr>
      <w:spacing w:after="122" w:line="259" w:lineRule="auto"/>
      <w:ind w:left="10" w:right="2" w:hanging="10"/>
      <w:jc w:val="center"/>
      <w:outlineLvl w:val="0"/>
    </w:pPr>
    <w:rPr>
      <w:rFonts w:ascii="Arial" w:eastAsia="Arial" w:hAnsi="Arial" w:cs="Arial"/>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011"/>
    <w:pPr>
      <w:ind w:left="720"/>
      <w:contextualSpacing/>
    </w:pPr>
  </w:style>
  <w:style w:type="paragraph" w:styleId="Textedebulles">
    <w:name w:val="Balloon Text"/>
    <w:basedOn w:val="Normal"/>
    <w:link w:val="TextedebullesCar"/>
    <w:uiPriority w:val="99"/>
    <w:semiHidden/>
    <w:unhideWhenUsed/>
    <w:rsid w:val="007B10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011"/>
    <w:rPr>
      <w:rFonts w:ascii="Tahoma" w:hAnsi="Tahoma" w:cs="Tahoma"/>
      <w:sz w:val="16"/>
      <w:szCs w:val="16"/>
    </w:rPr>
  </w:style>
  <w:style w:type="character" w:styleId="Lienhypertexte">
    <w:name w:val="Hyperlink"/>
    <w:basedOn w:val="Policepardfaut"/>
    <w:uiPriority w:val="99"/>
    <w:unhideWhenUsed/>
    <w:rsid w:val="009D3C11"/>
    <w:rPr>
      <w:color w:val="0000FF" w:themeColor="hyperlink"/>
      <w:u w:val="single"/>
    </w:rPr>
  </w:style>
  <w:style w:type="character" w:customStyle="1" w:styleId="Titre1Car">
    <w:name w:val="Titre 1 Car"/>
    <w:basedOn w:val="Policepardfaut"/>
    <w:link w:val="Titre1"/>
    <w:uiPriority w:val="9"/>
    <w:rsid w:val="003E6650"/>
    <w:rPr>
      <w:rFonts w:ascii="Arial" w:eastAsia="Arial" w:hAnsi="Arial" w:cs="Arial"/>
      <w:b/>
      <w:color w:val="000000"/>
      <w:sz w:val="24"/>
      <w:lang w:eastAsia="fr-FR"/>
    </w:rPr>
  </w:style>
  <w:style w:type="paragraph" w:styleId="En-tte">
    <w:name w:val="header"/>
    <w:basedOn w:val="Normal"/>
    <w:link w:val="En-tteCar"/>
    <w:uiPriority w:val="99"/>
    <w:unhideWhenUsed/>
    <w:rsid w:val="00F82D51"/>
    <w:pPr>
      <w:tabs>
        <w:tab w:val="center" w:pos="4680"/>
        <w:tab w:val="right" w:pos="9360"/>
      </w:tabs>
      <w:spacing w:after="0" w:line="240" w:lineRule="auto"/>
    </w:pPr>
    <w:rPr>
      <w:rFonts w:eastAsiaTheme="minorEastAsia" w:cs="Times New Roman"/>
      <w:lang w:eastAsia="fr-FR"/>
    </w:rPr>
  </w:style>
  <w:style w:type="character" w:customStyle="1" w:styleId="En-tteCar">
    <w:name w:val="En-tête Car"/>
    <w:basedOn w:val="Policepardfaut"/>
    <w:link w:val="En-tte"/>
    <w:uiPriority w:val="99"/>
    <w:rsid w:val="00F82D51"/>
    <w:rPr>
      <w:rFonts w:eastAsiaTheme="minorEastAsia" w:cs="Times New Roman"/>
      <w:lang w:eastAsia="fr-FR"/>
    </w:rPr>
  </w:style>
  <w:style w:type="paragraph" w:styleId="Pieddepage">
    <w:name w:val="footer"/>
    <w:basedOn w:val="Normal"/>
    <w:link w:val="PieddepageCar"/>
    <w:uiPriority w:val="99"/>
    <w:unhideWhenUsed/>
    <w:rsid w:val="00F82D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D51"/>
  </w:style>
  <w:style w:type="character" w:styleId="Lienhypertextesuivivisit">
    <w:name w:val="FollowedHyperlink"/>
    <w:basedOn w:val="Policepardfaut"/>
    <w:uiPriority w:val="99"/>
    <w:semiHidden/>
    <w:unhideWhenUsed/>
    <w:rsid w:val="00F97E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next w:val="Normal"/>
    <w:link w:val="Titre1Car"/>
    <w:uiPriority w:val="9"/>
    <w:unhideWhenUsed/>
    <w:qFormat/>
    <w:rsid w:val="003E6650"/>
    <w:pPr>
      <w:keepNext/>
      <w:keepLines/>
      <w:pBdr>
        <w:top w:val="single" w:sz="4" w:space="0" w:color="000000"/>
        <w:left w:val="single" w:sz="4" w:space="0" w:color="000000"/>
        <w:bottom w:val="single" w:sz="4" w:space="0" w:color="000000"/>
        <w:right w:val="single" w:sz="4" w:space="0" w:color="000000"/>
      </w:pBdr>
      <w:spacing w:after="122" w:line="259" w:lineRule="auto"/>
      <w:ind w:left="10" w:right="2" w:hanging="10"/>
      <w:jc w:val="center"/>
      <w:outlineLvl w:val="0"/>
    </w:pPr>
    <w:rPr>
      <w:rFonts w:ascii="Arial" w:eastAsia="Arial" w:hAnsi="Arial" w:cs="Arial"/>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011"/>
    <w:pPr>
      <w:ind w:left="720"/>
      <w:contextualSpacing/>
    </w:pPr>
  </w:style>
  <w:style w:type="paragraph" w:styleId="Textedebulles">
    <w:name w:val="Balloon Text"/>
    <w:basedOn w:val="Normal"/>
    <w:link w:val="TextedebullesCar"/>
    <w:uiPriority w:val="99"/>
    <w:semiHidden/>
    <w:unhideWhenUsed/>
    <w:rsid w:val="007B10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011"/>
    <w:rPr>
      <w:rFonts w:ascii="Tahoma" w:hAnsi="Tahoma" w:cs="Tahoma"/>
      <w:sz w:val="16"/>
      <w:szCs w:val="16"/>
    </w:rPr>
  </w:style>
  <w:style w:type="character" w:styleId="Lienhypertexte">
    <w:name w:val="Hyperlink"/>
    <w:basedOn w:val="Policepardfaut"/>
    <w:uiPriority w:val="99"/>
    <w:unhideWhenUsed/>
    <w:rsid w:val="009D3C11"/>
    <w:rPr>
      <w:color w:val="0000FF" w:themeColor="hyperlink"/>
      <w:u w:val="single"/>
    </w:rPr>
  </w:style>
  <w:style w:type="character" w:customStyle="1" w:styleId="Titre1Car">
    <w:name w:val="Titre 1 Car"/>
    <w:basedOn w:val="Policepardfaut"/>
    <w:link w:val="Titre1"/>
    <w:uiPriority w:val="9"/>
    <w:rsid w:val="003E6650"/>
    <w:rPr>
      <w:rFonts w:ascii="Arial" w:eastAsia="Arial" w:hAnsi="Arial" w:cs="Arial"/>
      <w:b/>
      <w:color w:val="000000"/>
      <w:sz w:val="24"/>
      <w:lang w:eastAsia="fr-FR"/>
    </w:rPr>
  </w:style>
  <w:style w:type="paragraph" w:styleId="En-tte">
    <w:name w:val="header"/>
    <w:basedOn w:val="Normal"/>
    <w:link w:val="En-tteCar"/>
    <w:uiPriority w:val="99"/>
    <w:unhideWhenUsed/>
    <w:rsid w:val="00F82D51"/>
    <w:pPr>
      <w:tabs>
        <w:tab w:val="center" w:pos="4680"/>
        <w:tab w:val="right" w:pos="9360"/>
      </w:tabs>
      <w:spacing w:after="0" w:line="240" w:lineRule="auto"/>
    </w:pPr>
    <w:rPr>
      <w:rFonts w:eastAsiaTheme="minorEastAsia" w:cs="Times New Roman"/>
      <w:lang w:eastAsia="fr-FR"/>
    </w:rPr>
  </w:style>
  <w:style w:type="character" w:customStyle="1" w:styleId="En-tteCar">
    <w:name w:val="En-tête Car"/>
    <w:basedOn w:val="Policepardfaut"/>
    <w:link w:val="En-tte"/>
    <w:uiPriority w:val="99"/>
    <w:rsid w:val="00F82D51"/>
    <w:rPr>
      <w:rFonts w:eastAsiaTheme="minorEastAsia" w:cs="Times New Roman"/>
      <w:lang w:eastAsia="fr-FR"/>
    </w:rPr>
  </w:style>
  <w:style w:type="paragraph" w:styleId="Pieddepage">
    <w:name w:val="footer"/>
    <w:basedOn w:val="Normal"/>
    <w:link w:val="PieddepageCar"/>
    <w:uiPriority w:val="99"/>
    <w:unhideWhenUsed/>
    <w:rsid w:val="00F82D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D51"/>
  </w:style>
  <w:style w:type="character" w:styleId="Lienhypertextesuivivisit">
    <w:name w:val="FollowedHyperlink"/>
    <w:basedOn w:val="Policepardfaut"/>
    <w:uiPriority w:val="99"/>
    <w:semiHidden/>
    <w:unhideWhenUsed/>
    <w:rsid w:val="00F97E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3618">
      <w:bodyDiv w:val="1"/>
      <w:marLeft w:val="0"/>
      <w:marRight w:val="0"/>
      <w:marTop w:val="0"/>
      <w:marBottom w:val="0"/>
      <w:divBdr>
        <w:top w:val="none" w:sz="0" w:space="0" w:color="auto"/>
        <w:left w:val="none" w:sz="0" w:space="0" w:color="auto"/>
        <w:bottom w:val="none" w:sz="0" w:space="0" w:color="auto"/>
        <w:right w:val="none" w:sz="0" w:space="0" w:color="auto"/>
      </w:divBdr>
      <w:divsChild>
        <w:div w:id="897590425">
          <w:marLeft w:val="360"/>
          <w:marRight w:val="0"/>
          <w:marTop w:val="0"/>
          <w:marBottom w:val="0"/>
          <w:divBdr>
            <w:top w:val="none" w:sz="0" w:space="0" w:color="auto"/>
            <w:left w:val="none" w:sz="0" w:space="0" w:color="auto"/>
            <w:bottom w:val="none" w:sz="0" w:space="0" w:color="auto"/>
            <w:right w:val="none" w:sz="0" w:space="0" w:color="auto"/>
          </w:divBdr>
        </w:div>
        <w:div w:id="837116539">
          <w:marLeft w:val="360"/>
          <w:marRight w:val="0"/>
          <w:marTop w:val="0"/>
          <w:marBottom w:val="0"/>
          <w:divBdr>
            <w:top w:val="none" w:sz="0" w:space="0" w:color="auto"/>
            <w:left w:val="none" w:sz="0" w:space="0" w:color="auto"/>
            <w:bottom w:val="none" w:sz="0" w:space="0" w:color="auto"/>
            <w:right w:val="none" w:sz="0" w:space="0" w:color="auto"/>
          </w:divBdr>
        </w:div>
        <w:div w:id="1341354434">
          <w:marLeft w:val="360"/>
          <w:marRight w:val="0"/>
          <w:marTop w:val="0"/>
          <w:marBottom w:val="0"/>
          <w:divBdr>
            <w:top w:val="none" w:sz="0" w:space="0" w:color="auto"/>
            <w:left w:val="none" w:sz="0" w:space="0" w:color="auto"/>
            <w:bottom w:val="none" w:sz="0" w:space="0" w:color="auto"/>
            <w:right w:val="none" w:sz="0" w:space="0" w:color="auto"/>
          </w:divBdr>
        </w:div>
        <w:div w:id="446434339">
          <w:marLeft w:val="360"/>
          <w:marRight w:val="0"/>
          <w:marTop w:val="0"/>
          <w:marBottom w:val="0"/>
          <w:divBdr>
            <w:top w:val="none" w:sz="0" w:space="0" w:color="auto"/>
            <w:left w:val="none" w:sz="0" w:space="0" w:color="auto"/>
            <w:bottom w:val="none" w:sz="0" w:space="0" w:color="auto"/>
            <w:right w:val="none" w:sz="0" w:space="0" w:color="auto"/>
          </w:divBdr>
        </w:div>
        <w:div w:id="1326206284">
          <w:marLeft w:val="994"/>
          <w:marRight w:val="0"/>
          <w:marTop w:val="0"/>
          <w:marBottom w:val="0"/>
          <w:divBdr>
            <w:top w:val="none" w:sz="0" w:space="0" w:color="auto"/>
            <w:left w:val="none" w:sz="0" w:space="0" w:color="auto"/>
            <w:bottom w:val="none" w:sz="0" w:space="0" w:color="auto"/>
            <w:right w:val="none" w:sz="0" w:space="0" w:color="auto"/>
          </w:divBdr>
        </w:div>
        <w:div w:id="901987993">
          <w:marLeft w:val="994"/>
          <w:marRight w:val="0"/>
          <w:marTop w:val="0"/>
          <w:marBottom w:val="0"/>
          <w:divBdr>
            <w:top w:val="none" w:sz="0" w:space="0" w:color="auto"/>
            <w:left w:val="none" w:sz="0" w:space="0" w:color="auto"/>
            <w:bottom w:val="none" w:sz="0" w:space="0" w:color="auto"/>
            <w:right w:val="none" w:sz="0" w:space="0" w:color="auto"/>
          </w:divBdr>
        </w:div>
        <w:div w:id="123239946">
          <w:marLeft w:val="994"/>
          <w:marRight w:val="0"/>
          <w:marTop w:val="0"/>
          <w:marBottom w:val="0"/>
          <w:divBdr>
            <w:top w:val="none" w:sz="0" w:space="0" w:color="auto"/>
            <w:left w:val="none" w:sz="0" w:space="0" w:color="auto"/>
            <w:bottom w:val="none" w:sz="0" w:space="0" w:color="auto"/>
            <w:right w:val="none" w:sz="0" w:space="0" w:color="auto"/>
          </w:divBdr>
        </w:div>
        <w:div w:id="59211337">
          <w:marLeft w:val="994"/>
          <w:marRight w:val="0"/>
          <w:marTop w:val="0"/>
          <w:marBottom w:val="0"/>
          <w:divBdr>
            <w:top w:val="none" w:sz="0" w:space="0" w:color="auto"/>
            <w:left w:val="none" w:sz="0" w:space="0" w:color="auto"/>
            <w:bottom w:val="none" w:sz="0" w:space="0" w:color="auto"/>
            <w:right w:val="none" w:sz="0" w:space="0" w:color="auto"/>
          </w:divBdr>
        </w:div>
        <w:div w:id="487207429">
          <w:marLeft w:val="994"/>
          <w:marRight w:val="0"/>
          <w:marTop w:val="0"/>
          <w:marBottom w:val="0"/>
          <w:divBdr>
            <w:top w:val="none" w:sz="0" w:space="0" w:color="auto"/>
            <w:left w:val="none" w:sz="0" w:space="0" w:color="auto"/>
            <w:bottom w:val="none" w:sz="0" w:space="0" w:color="auto"/>
            <w:right w:val="none" w:sz="0" w:space="0" w:color="auto"/>
          </w:divBdr>
        </w:div>
        <w:div w:id="178786120">
          <w:marLeft w:val="994"/>
          <w:marRight w:val="0"/>
          <w:marTop w:val="0"/>
          <w:marBottom w:val="0"/>
          <w:divBdr>
            <w:top w:val="none" w:sz="0" w:space="0" w:color="auto"/>
            <w:left w:val="none" w:sz="0" w:space="0" w:color="auto"/>
            <w:bottom w:val="none" w:sz="0" w:space="0" w:color="auto"/>
            <w:right w:val="none" w:sz="0" w:space="0" w:color="auto"/>
          </w:divBdr>
        </w:div>
        <w:div w:id="516624654">
          <w:marLeft w:val="994"/>
          <w:marRight w:val="0"/>
          <w:marTop w:val="0"/>
          <w:marBottom w:val="0"/>
          <w:divBdr>
            <w:top w:val="none" w:sz="0" w:space="0" w:color="auto"/>
            <w:left w:val="none" w:sz="0" w:space="0" w:color="auto"/>
            <w:bottom w:val="none" w:sz="0" w:space="0" w:color="auto"/>
            <w:right w:val="none" w:sz="0" w:space="0" w:color="auto"/>
          </w:divBdr>
        </w:div>
        <w:div w:id="825055070">
          <w:marLeft w:val="994"/>
          <w:marRight w:val="0"/>
          <w:marTop w:val="0"/>
          <w:marBottom w:val="0"/>
          <w:divBdr>
            <w:top w:val="none" w:sz="0" w:space="0" w:color="auto"/>
            <w:left w:val="none" w:sz="0" w:space="0" w:color="auto"/>
            <w:bottom w:val="none" w:sz="0" w:space="0" w:color="auto"/>
            <w:right w:val="none" w:sz="0" w:space="0" w:color="auto"/>
          </w:divBdr>
        </w:div>
        <w:div w:id="1147815833">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os.u-paris10.fr/equipes-d-accueil-et-partenariat-621699.kjsp?RH=1434445471761_LANGUE_HIDDEN&amp;RF=14375750434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Tripet Isabelle</cp:lastModifiedBy>
  <cp:revision>3</cp:revision>
  <cp:lastPrinted>2017-07-06T12:21:00Z</cp:lastPrinted>
  <dcterms:created xsi:type="dcterms:W3CDTF">2018-06-07T09:11:00Z</dcterms:created>
  <dcterms:modified xsi:type="dcterms:W3CDTF">2018-06-19T05:30:00Z</dcterms:modified>
</cp:coreProperties>
</file>